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AD" w:rsidRDefault="008217E5" w:rsidP="008217E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BANK</w:t>
      </w:r>
    </w:p>
    <w:p w:rsidR="008217E5" w:rsidRDefault="008217E5" w:rsidP="008217E5">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sidR="003934F6">
        <w:rPr>
          <w:rFonts w:ascii="Times New Roman" w:hAnsi="Times New Roman" w:cs="Times New Roman"/>
          <w:sz w:val="24"/>
          <w:szCs w:val="24"/>
          <w:lang w:val="en-US"/>
        </w:rPr>
        <w:t>Bank</w:t>
      </w:r>
    </w:p>
    <w:p w:rsidR="00F61DB0" w:rsidRPr="00305A43" w:rsidRDefault="00305A43" w:rsidP="00305A43">
      <w:pPr>
        <w:pStyle w:val="ListParagraph"/>
        <w:widowControl w:val="0"/>
        <w:autoSpaceDE w:val="0"/>
        <w:autoSpaceDN w:val="0"/>
        <w:adjustRightInd w:val="0"/>
        <w:spacing w:after="0" w:line="360" w:lineRule="auto"/>
        <w:jc w:val="both"/>
        <w:rPr>
          <w:rFonts w:ascii="Times New Roman" w:hAnsi="Times New Roman" w:cs="Times New Roman"/>
          <w:sz w:val="24"/>
          <w:szCs w:val="24"/>
        </w:rPr>
      </w:pPr>
      <w:proofErr w:type="gramStart"/>
      <w:r w:rsidRPr="00305A43">
        <w:rPr>
          <w:rFonts w:ascii="Times New Roman" w:hAnsi="Times New Roman" w:cs="Times New Roman"/>
          <w:spacing w:val="1"/>
          <w:sz w:val="24"/>
          <w:szCs w:val="24"/>
        </w:rPr>
        <w:t xml:space="preserve">Bank berasal dari bahasa Yunani, </w:t>
      </w:r>
      <w:r w:rsidRPr="00305A43">
        <w:rPr>
          <w:rFonts w:ascii="Times New Roman" w:hAnsi="Times New Roman" w:cs="Times New Roman"/>
          <w:i/>
          <w:iCs/>
          <w:spacing w:val="1"/>
          <w:sz w:val="24"/>
          <w:szCs w:val="24"/>
        </w:rPr>
        <w:t xml:space="preserve">Banco </w:t>
      </w:r>
      <w:r w:rsidRPr="00305A43">
        <w:rPr>
          <w:rFonts w:ascii="Times New Roman" w:hAnsi="Times New Roman" w:cs="Times New Roman"/>
          <w:spacing w:val="1"/>
          <w:sz w:val="24"/>
          <w:szCs w:val="24"/>
        </w:rPr>
        <w:t>yang artinya “meja” (meja yang dimaksud di sini adalah tempat untuk melakukan tukar-menukar uang).</w:t>
      </w:r>
      <w:proofErr w:type="gramEnd"/>
      <w:r w:rsidRPr="00305A43">
        <w:rPr>
          <w:rFonts w:ascii="Times New Roman" w:hAnsi="Times New Roman" w:cs="Times New Roman"/>
          <w:spacing w:val="1"/>
          <w:sz w:val="24"/>
          <w:szCs w:val="24"/>
        </w:rPr>
        <w:t xml:space="preserve"> </w:t>
      </w:r>
      <w:proofErr w:type="gramStart"/>
      <w:r w:rsidRPr="00305A43">
        <w:rPr>
          <w:rFonts w:ascii="Times New Roman" w:hAnsi="Times New Roman" w:cs="Times New Roman"/>
          <w:spacing w:val="1"/>
          <w:sz w:val="24"/>
          <w:szCs w:val="24"/>
        </w:rPr>
        <w:t>Mula-mula pekerjaan bank dilakukan sebagai pedagang uang, yaitu membeli dan menjual uang logam (emas dan perak).</w:t>
      </w:r>
      <w:proofErr w:type="gramEnd"/>
      <w:r w:rsidRPr="00305A43">
        <w:rPr>
          <w:rFonts w:ascii="Times New Roman" w:hAnsi="Times New Roman" w:cs="Times New Roman"/>
          <w:spacing w:val="1"/>
          <w:sz w:val="24"/>
          <w:szCs w:val="24"/>
        </w:rPr>
        <w:t xml:space="preserve"> Kemudian kegiatan sang pedagang uang ini bertambah sebagai tempat penitipan uang logam dari masyarakat. </w:t>
      </w:r>
      <w:proofErr w:type="gramStart"/>
      <w:r w:rsidRPr="00305A43">
        <w:rPr>
          <w:rFonts w:ascii="Times New Roman" w:hAnsi="Times New Roman" w:cs="Times New Roman"/>
          <w:spacing w:val="1"/>
          <w:sz w:val="24"/>
          <w:szCs w:val="24"/>
        </w:rPr>
        <w:t xml:space="preserve">Sebagai bukti dari penitipan ini, maka pedagang memberikan tanda bukti penyimpanan dengan memberikan Nota Emas Smith </w:t>
      </w:r>
      <w:r w:rsidRPr="00305A43">
        <w:rPr>
          <w:rFonts w:ascii="Times New Roman" w:hAnsi="Times New Roman" w:cs="Times New Roman"/>
          <w:i/>
          <w:iCs/>
          <w:spacing w:val="1"/>
          <w:sz w:val="24"/>
          <w:szCs w:val="24"/>
        </w:rPr>
        <w:t xml:space="preserve">(Gold Smith Notes), </w:t>
      </w:r>
      <w:r w:rsidRPr="00305A43">
        <w:rPr>
          <w:rFonts w:ascii="Times New Roman" w:hAnsi="Times New Roman" w:cs="Times New Roman"/>
          <w:spacing w:val="1"/>
          <w:sz w:val="24"/>
          <w:szCs w:val="24"/>
        </w:rPr>
        <w:t>di mana nota ‘ini bisa diperjualbelikan dengan nilai nominal dan nilai kurs, yang sekarang bisa disebut dengan uang giral.</w:t>
      </w:r>
      <w:proofErr w:type="gramEnd"/>
      <w:r w:rsidRPr="00305A43">
        <w:rPr>
          <w:rFonts w:ascii="Times New Roman" w:hAnsi="Times New Roman" w:cs="Times New Roman"/>
          <w:spacing w:val="1"/>
          <w:sz w:val="24"/>
          <w:szCs w:val="24"/>
        </w:rPr>
        <w:t xml:space="preserve"> Selain menghimpun atau menyalurkan </w:t>
      </w:r>
      <w:proofErr w:type="gramStart"/>
      <w:r w:rsidRPr="00305A43">
        <w:rPr>
          <w:rFonts w:ascii="Times New Roman" w:hAnsi="Times New Roman" w:cs="Times New Roman"/>
          <w:spacing w:val="1"/>
          <w:sz w:val="24"/>
          <w:szCs w:val="24"/>
        </w:rPr>
        <w:t>dana</w:t>
      </w:r>
      <w:proofErr w:type="gramEnd"/>
      <w:r w:rsidRPr="00305A43">
        <w:rPr>
          <w:rFonts w:ascii="Times New Roman" w:hAnsi="Times New Roman" w:cs="Times New Roman"/>
          <w:spacing w:val="1"/>
          <w:sz w:val="24"/>
          <w:szCs w:val="24"/>
        </w:rPr>
        <w:t xml:space="preserve"> dari atau ke masyarakat, bank di sini juga memberikan jasa pelayanan dalam bidang keuangan lainnya kepada masyarakat, seperti jasa penagihan dan pemindahan uang. Dewasa ini kegiatan perbankan memegang peranan penting dalam tata perekonomian modern, khususnya usaha-usaha menarik </w:t>
      </w:r>
      <w:proofErr w:type="gramStart"/>
      <w:r w:rsidRPr="00305A43">
        <w:rPr>
          <w:rFonts w:ascii="Times New Roman" w:hAnsi="Times New Roman" w:cs="Times New Roman"/>
          <w:spacing w:val="1"/>
          <w:sz w:val="24"/>
          <w:szCs w:val="24"/>
        </w:rPr>
        <w:t>dana</w:t>
      </w:r>
      <w:proofErr w:type="gramEnd"/>
      <w:r w:rsidRPr="00305A43">
        <w:rPr>
          <w:rFonts w:ascii="Times New Roman" w:hAnsi="Times New Roman" w:cs="Times New Roman"/>
          <w:spacing w:val="1"/>
          <w:sz w:val="24"/>
          <w:szCs w:val="24"/>
        </w:rPr>
        <w:t xml:space="preserve"> dari masyarakat dan menyalurkan dana kepada masyarakat. </w:t>
      </w:r>
      <w:proofErr w:type="gramStart"/>
      <w:r w:rsidRPr="00305A43">
        <w:rPr>
          <w:rFonts w:ascii="Times New Roman" w:hAnsi="Times New Roman" w:cs="Times New Roman"/>
          <w:spacing w:val="1"/>
          <w:sz w:val="24"/>
          <w:szCs w:val="24"/>
        </w:rPr>
        <w:t>Di negara maju sektor perbankan menjadi suatu industri jasa yang berkembang ke arah yang lebih baik.</w:t>
      </w:r>
      <w:proofErr w:type="gramEnd"/>
      <w:r w:rsidRPr="00305A43">
        <w:rPr>
          <w:rFonts w:ascii="Times New Roman" w:hAnsi="Times New Roman" w:cs="Times New Roman"/>
          <w:spacing w:val="1"/>
          <w:sz w:val="24"/>
          <w:szCs w:val="24"/>
        </w:rPr>
        <w:t xml:space="preserve"> </w:t>
      </w:r>
      <w:proofErr w:type="gramStart"/>
      <w:r w:rsidRPr="00305A43">
        <w:rPr>
          <w:rFonts w:ascii="Times New Roman" w:hAnsi="Times New Roman" w:cs="Times New Roman"/>
          <w:spacing w:val="1"/>
          <w:sz w:val="24"/>
          <w:szCs w:val="24"/>
        </w:rPr>
        <w:t>Pelayanan perbankan sekarang ini sudah menjangkau masyarakat dari segala lapisan.</w:t>
      </w:r>
      <w:proofErr w:type="gramEnd"/>
      <w:r w:rsidRPr="00305A43">
        <w:rPr>
          <w:rFonts w:ascii="Times New Roman" w:hAnsi="Times New Roman" w:cs="Times New Roman"/>
          <w:spacing w:val="1"/>
          <w:sz w:val="24"/>
          <w:szCs w:val="24"/>
        </w:rPr>
        <w:t xml:space="preserve"> Seperti yang tercantum dalam Undang-undang Perbankan No. 10 Tahun 1998 menerangkan bahwa bank adalah </w:t>
      </w:r>
      <w:r w:rsidRPr="00305A43">
        <w:rPr>
          <w:rFonts w:ascii="Times New Roman" w:hAnsi="Times New Roman" w:cs="Times New Roman"/>
          <w:i/>
          <w:iCs/>
          <w:spacing w:val="1"/>
          <w:sz w:val="24"/>
          <w:szCs w:val="24"/>
        </w:rPr>
        <w:t>Badan usaha yang menghimpun dana dari masyarakat dalam bentuk simpanan dan menyalurkannya kembali kepada masyarakat dalam bentuk kredit atau bentuk-bentuk lain dalam rangka meningkatkan taraf hidup rakyat banyak.</w:t>
      </w:r>
    </w:p>
    <w:p w:rsidR="003934F6" w:rsidRDefault="003934F6" w:rsidP="003934F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Fungsi</w:t>
      </w:r>
      <w:r w:rsidR="0073782A">
        <w:rPr>
          <w:rFonts w:ascii="Times New Roman" w:hAnsi="Times New Roman" w:cs="Times New Roman"/>
          <w:sz w:val="24"/>
          <w:szCs w:val="24"/>
          <w:lang w:val="en-US"/>
        </w:rPr>
        <w:t>, Tugas dan Peranan Bank</w:t>
      </w:r>
    </w:p>
    <w:p w:rsidR="00305A43" w:rsidRDefault="0073782A" w:rsidP="0073782A">
      <w:pPr>
        <w:pStyle w:val="ListParagraph"/>
        <w:spacing w:line="360" w:lineRule="auto"/>
        <w:jc w:val="both"/>
        <w:rPr>
          <w:rFonts w:ascii="Times New Roman" w:hAnsi="Times New Roman" w:cs="Times New Roman"/>
          <w:spacing w:val="-1"/>
          <w:sz w:val="24"/>
          <w:szCs w:val="24"/>
        </w:rPr>
      </w:pPr>
      <w:r w:rsidRPr="0073782A">
        <w:rPr>
          <w:rFonts w:ascii="Times New Roman" w:hAnsi="Times New Roman" w:cs="Times New Roman"/>
          <w:spacing w:val="-1"/>
          <w:sz w:val="24"/>
          <w:szCs w:val="24"/>
        </w:rPr>
        <w:t xml:space="preserve">Dalam undang-undang perbankan seperti yang telah disebutkan di atas bahwa fungsi utama kegiatan perbankan Indonesia adalah sebagai lembaga penghimpun </w:t>
      </w:r>
      <w:proofErr w:type="gramStart"/>
      <w:r w:rsidRPr="0073782A">
        <w:rPr>
          <w:rFonts w:ascii="Times New Roman" w:hAnsi="Times New Roman" w:cs="Times New Roman"/>
          <w:spacing w:val="-1"/>
          <w:sz w:val="24"/>
          <w:szCs w:val="24"/>
        </w:rPr>
        <w:t>dana</w:t>
      </w:r>
      <w:proofErr w:type="gramEnd"/>
      <w:r w:rsidRPr="0073782A">
        <w:rPr>
          <w:rFonts w:ascii="Times New Roman" w:hAnsi="Times New Roman" w:cs="Times New Roman"/>
          <w:spacing w:val="-1"/>
          <w:sz w:val="24"/>
          <w:szCs w:val="24"/>
        </w:rPr>
        <w:t xml:space="preserve"> dari masyarakat dan penyalur dana kepada masyarakat.</w:t>
      </w:r>
    </w:p>
    <w:p w:rsidR="0073782A" w:rsidRDefault="0073782A" w:rsidP="0073782A">
      <w:pPr>
        <w:pStyle w:val="ListParagraph"/>
        <w:spacing w:line="360" w:lineRule="auto"/>
        <w:jc w:val="both"/>
        <w:rPr>
          <w:rFonts w:ascii="Times New Roman" w:hAnsi="Times New Roman" w:cs="Times New Roman"/>
          <w:sz w:val="24"/>
          <w:szCs w:val="24"/>
        </w:rPr>
      </w:pPr>
      <w:r w:rsidRPr="009B2FCC">
        <w:rPr>
          <w:rFonts w:ascii="Times New Roman" w:hAnsi="Times New Roman" w:cs="Times New Roman"/>
          <w:b/>
          <w:bCs/>
          <w:sz w:val="24"/>
          <w:szCs w:val="24"/>
        </w:rPr>
        <w:t>Verryn Stuart</w:t>
      </w:r>
      <w:r w:rsidRPr="009B2FCC">
        <w:rPr>
          <w:rFonts w:ascii="Times New Roman" w:hAnsi="Times New Roman" w:cs="Times New Roman"/>
          <w:sz w:val="24"/>
          <w:szCs w:val="24"/>
        </w:rPr>
        <w:t xml:space="preserve"> mengemukakan ada dua tugas utama dari bank, yaitu:</w:t>
      </w:r>
    </w:p>
    <w:p w:rsidR="0073782A" w:rsidRDefault="00CB6C34" w:rsidP="0073782A">
      <w:pPr>
        <w:pStyle w:val="ListParagraph"/>
        <w:numPr>
          <w:ilvl w:val="0"/>
          <w:numId w:val="3"/>
        </w:numPr>
        <w:spacing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Sebagai penyalur kredit, bank menerima </w:t>
      </w:r>
      <w:r w:rsidRPr="009B2FCC">
        <w:rPr>
          <w:rFonts w:ascii="Times New Roman" w:hAnsi="Times New Roman" w:cs="Times New Roman"/>
          <w:sz w:val="24"/>
          <w:szCs w:val="24"/>
        </w:rPr>
        <w:t>simpanan dari masyarakat, kemudian memberikan pinjaman kepada masyarakat lain yang membutuhkannya.</w:t>
      </w:r>
    </w:p>
    <w:p w:rsidR="00CB6C34" w:rsidRDefault="00CB6C34" w:rsidP="0073782A">
      <w:pPr>
        <w:pStyle w:val="ListParagraph"/>
        <w:numPr>
          <w:ilvl w:val="0"/>
          <w:numId w:val="3"/>
        </w:numPr>
        <w:spacing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Sebagai pencipta kredit, </w:t>
      </w:r>
      <w:r w:rsidRPr="009B2FCC">
        <w:rPr>
          <w:rFonts w:ascii="Times New Roman" w:hAnsi="Times New Roman" w:cs="Times New Roman"/>
          <w:sz w:val="24"/>
          <w:szCs w:val="24"/>
        </w:rPr>
        <w:t>bank dalam hal ini menciptakan alat pembayaran (uang kartal dan giral) yang nantinya dipergunakan masyarakat dalam kegiatan ekonomi.</w:t>
      </w:r>
    </w:p>
    <w:p w:rsidR="0073782A" w:rsidRPr="000F7B7D" w:rsidRDefault="001C16B3" w:rsidP="000F7B7D">
      <w:pPr>
        <w:pStyle w:val="ListParagraph"/>
        <w:spacing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Adapun peranan bank di dalam negeri</w:t>
      </w:r>
      <w:r w:rsidR="00671D3C">
        <w:rPr>
          <w:rFonts w:ascii="Times New Roman" w:hAnsi="Times New Roman" w:cs="Times New Roman"/>
          <w:sz w:val="24"/>
          <w:szCs w:val="24"/>
        </w:rPr>
        <w:t xml:space="preserve"> </w:t>
      </w:r>
      <w:r w:rsidR="000F7B7D" w:rsidRPr="001A053D">
        <w:rPr>
          <w:rFonts w:ascii="Times New Roman" w:hAnsi="Times New Roman" w:cs="Times New Roman"/>
          <w:sz w:val="24"/>
          <w:szCs w:val="24"/>
        </w:rPr>
        <w:t>menyangkut kegiatan-kegiatan yang berhubungan dengan pemenuhan kebutuhan perekonomian nasional.</w:t>
      </w:r>
      <w:proofErr w:type="gramEnd"/>
      <w:r w:rsidR="000F7B7D" w:rsidRPr="001A053D">
        <w:rPr>
          <w:rFonts w:ascii="Times New Roman" w:hAnsi="Times New Roman" w:cs="Times New Roman"/>
          <w:sz w:val="24"/>
          <w:szCs w:val="24"/>
        </w:rPr>
        <w:t xml:space="preserve"> Kegiatan- kegiatan perbankan dalam hal ini, meliputi: kegiatan administrasi, penggunaan uang, perkreditan, pengiriman uang (transfer), penciptaan uang, dan pengawasannya. </w:t>
      </w:r>
      <w:proofErr w:type="gramStart"/>
      <w:r w:rsidR="000F7B7D" w:rsidRPr="001A053D">
        <w:rPr>
          <w:rFonts w:ascii="Times New Roman" w:hAnsi="Times New Roman" w:cs="Times New Roman"/>
          <w:sz w:val="24"/>
          <w:szCs w:val="24"/>
        </w:rPr>
        <w:t>Sedangkan peranan bank dalam kegiatannya dengan luar negeri adalah sebagai perantara lalu lintas keuangan (devisa) dalam rangka hubungan moneter dan perdagangan internasional.</w:t>
      </w:r>
      <w:proofErr w:type="gramEnd"/>
      <w:r w:rsidR="000F7B7D" w:rsidRPr="001A053D">
        <w:rPr>
          <w:rFonts w:ascii="Times New Roman" w:hAnsi="Times New Roman" w:cs="Times New Roman"/>
          <w:sz w:val="24"/>
          <w:szCs w:val="24"/>
        </w:rPr>
        <w:t xml:space="preserve"> </w:t>
      </w:r>
      <w:proofErr w:type="gramStart"/>
      <w:r w:rsidR="000F7B7D" w:rsidRPr="001A053D">
        <w:rPr>
          <w:rFonts w:ascii="Times New Roman" w:hAnsi="Times New Roman" w:cs="Times New Roman"/>
          <w:sz w:val="24"/>
          <w:szCs w:val="24"/>
        </w:rPr>
        <w:t>Secara sederhana kegiatan bank dalam lingkup ini meliputi kegiatan perencanaan dan pengadministrasian cadangan emas.</w:t>
      </w:r>
      <w:proofErr w:type="gramEnd"/>
    </w:p>
    <w:p w:rsidR="003934F6" w:rsidRDefault="003934F6" w:rsidP="003934F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Bank Sentral</w:t>
      </w:r>
    </w:p>
    <w:p w:rsidR="000F7B7D" w:rsidRDefault="00AB4A93" w:rsidP="000F7B7D">
      <w:pPr>
        <w:pStyle w:val="ListParagraph"/>
        <w:spacing w:line="360" w:lineRule="auto"/>
        <w:jc w:val="both"/>
        <w:rPr>
          <w:rFonts w:ascii="Times New Roman" w:hAnsi="Times New Roman" w:cs="Times New Roman"/>
          <w:sz w:val="24"/>
          <w:szCs w:val="24"/>
        </w:rPr>
      </w:pPr>
      <w:proofErr w:type="gramStart"/>
      <w:r w:rsidRPr="00823B05">
        <w:rPr>
          <w:rFonts w:ascii="Times New Roman" w:hAnsi="Times New Roman" w:cs="Times New Roman"/>
          <w:b/>
          <w:bCs/>
          <w:sz w:val="24"/>
          <w:szCs w:val="24"/>
        </w:rPr>
        <w:t>Bank Sentral</w:t>
      </w:r>
      <w:r w:rsidRPr="00823B05">
        <w:rPr>
          <w:rFonts w:ascii="Times New Roman" w:hAnsi="Times New Roman" w:cs="Times New Roman"/>
          <w:sz w:val="24"/>
          <w:szCs w:val="24"/>
        </w:rPr>
        <w:t xml:space="preserve"> adalah pelaksana dari kebijaksanaan moneter pemerintah yang ditetapkan oleh dewan moneter.</w:t>
      </w:r>
      <w:proofErr w:type="gramEnd"/>
      <w:r w:rsidRPr="00823B05">
        <w:rPr>
          <w:rFonts w:ascii="Times New Roman" w:hAnsi="Times New Roman" w:cs="Times New Roman"/>
          <w:sz w:val="24"/>
          <w:szCs w:val="24"/>
        </w:rPr>
        <w:t xml:space="preserve"> </w:t>
      </w:r>
      <w:proofErr w:type="gramStart"/>
      <w:r w:rsidRPr="00823B05">
        <w:rPr>
          <w:rFonts w:ascii="Times New Roman" w:hAnsi="Times New Roman" w:cs="Times New Roman"/>
          <w:sz w:val="24"/>
          <w:szCs w:val="24"/>
        </w:rPr>
        <w:t>Dewan moneter tersebut merupakan pengelola moneter yang diketuai oleh Menteri Keuangan dan anggotanya adalah Menteri Perdagangan dan Gubernur Bank Sentral.</w:t>
      </w:r>
      <w:proofErr w:type="gramEnd"/>
      <w:r w:rsidRPr="00823B05">
        <w:rPr>
          <w:rFonts w:ascii="Times New Roman" w:hAnsi="Times New Roman" w:cs="Times New Roman"/>
          <w:sz w:val="24"/>
          <w:szCs w:val="24"/>
        </w:rPr>
        <w:t xml:space="preserve"> Nama Bank Sentral disesuaikan dengan </w:t>
      </w:r>
      <w:proofErr w:type="gramStart"/>
      <w:r w:rsidRPr="00823B05">
        <w:rPr>
          <w:rFonts w:ascii="Times New Roman" w:hAnsi="Times New Roman" w:cs="Times New Roman"/>
          <w:sz w:val="24"/>
          <w:szCs w:val="24"/>
        </w:rPr>
        <w:t>nama</w:t>
      </w:r>
      <w:proofErr w:type="gramEnd"/>
      <w:r w:rsidRPr="00823B05">
        <w:rPr>
          <w:rFonts w:ascii="Times New Roman" w:hAnsi="Times New Roman" w:cs="Times New Roman"/>
          <w:sz w:val="24"/>
          <w:szCs w:val="24"/>
        </w:rPr>
        <w:t xml:space="preserve"> negara yang bersangkutan. </w:t>
      </w:r>
      <w:proofErr w:type="gramStart"/>
      <w:r w:rsidRPr="00823B05">
        <w:rPr>
          <w:rFonts w:ascii="Times New Roman" w:hAnsi="Times New Roman" w:cs="Times New Roman"/>
          <w:sz w:val="24"/>
          <w:szCs w:val="24"/>
        </w:rPr>
        <w:t>Bank sentral di Indonesia adalah Bank Indonesia (BI)</w:t>
      </w:r>
      <w:r w:rsidR="009250AD">
        <w:rPr>
          <w:rFonts w:ascii="Times New Roman" w:hAnsi="Times New Roman" w:cs="Times New Roman"/>
          <w:sz w:val="24"/>
          <w:szCs w:val="24"/>
        </w:rPr>
        <w:t>.</w:t>
      </w:r>
      <w:proofErr w:type="gramEnd"/>
    </w:p>
    <w:p w:rsidR="009250AD" w:rsidRDefault="009250AD" w:rsidP="000F7B7D">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Bank sentral pada umumnya memiliki 3 peran/ tugas utama yaitu meliputi:</w:t>
      </w:r>
    </w:p>
    <w:p w:rsidR="009250AD" w:rsidRPr="00331EB7" w:rsidRDefault="00792462" w:rsidP="00792462">
      <w:pPr>
        <w:pStyle w:val="ListParagraph"/>
        <w:numPr>
          <w:ilvl w:val="0"/>
          <w:numId w:val="4"/>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Pengendali moneter: </w:t>
      </w:r>
      <w:r w:rsidR="00331EB7" w:rsidRPr="00823B05">
        <w:rPr>
          <w:rFonts w:ascii="Times New Roman" w:hAnsi="Times New Roman" w:cs="Times New Roman"/>
          <w:sz w:val="24"/>
          <w:szCs w:val="24"/>
        </w:rPr>
        <w:t>dimaksudkan untuk menjaga kestabilan harga dan atau pertumbuhan ekonomi</w:t>
      </w:r>
    </w:p>
    <w:p w:rsidR="00331EB7" w:rsidRPr="00331EB7" w:rsidRDefault="00331EB7" w:rsidP="00792462">
      <w:pPr>
        <w:pStyle w:val="ListParagraph"/>
        <w:numPr>
          <w:ilvl w:val="0"/>
          <w:numId w:val="4"/>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Pengatur dan pengawas bank: </w:t>
      </w:r>
      <w:r w:rsidRPr="00823B05">
        <w:rPr>
          <w:rFonts w:ascii="Times New Roman" w:hAnsi="Times New Roman" w:cs="Times New Roman"/>
          <w:sz w:val="24"/>
          <w:szCs w:val="24"/>
        </w:rPr>
        <w:t>dimaksudkan untuk menjaga kestabilan sistem perbankan</w:t>
      </w:r>
      <w:r>
        <w:rPr>
          <w:rFonts w:ascii="Times New Roman" w:hAnsi="Times New Roman" w:cs="Times New Roman"/>
          <w:sz w:val="24"/>
          <w:szCs w:val="24"/>
        </w:rPr>
        <w:t>.</w:t>
      </w:r>
    </w:p>
    <w:p w:rsidR="003062BF" w:rsidRPr="00AB1804" w:rsidRDefault="00482C27" w:rsidP="00AB1804">
      <w:pPr>
        <w:pStyle w:val="ListParagraph"/>
        <w:numPr>
          <w:ilvl w:val="0"/>
          <w:numId w:val="4"/>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Pengaturan system pembayaran: </w:t>
      </w:r>
      <w:r w:rsidRPr="00823B05">
        <w:rPr>
          <w:rFonts w:ascii="Times New Roman" w:hAnsi="Times New Roman" w:cs="Times New Roman"/>
          <w:sz w:val="24"/>
          <w:szCs w:val="24"/>
        </w:rPr>
        <w:t>bertujuan untuk mengembangkan sistem pembayaran dan infrastruktur keuangan yang sehat.</w:t>
      </w:r>
    </w:p>
    <w:p w:rsidR="003934F6" w:rsidRDefault="003934F6" w:rsidP="003934F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Bank Umum</w:t>
      </w:r>
    </w:p>
    <w:p w:rsidR="00AB1804" w:rsidRDefault="00AB1804" w:rsidP="00AB1804">
      <w:pPr>
        <w:pStyle w:val="ListParagraph"/>
        <w:spacing w:line="360" w:lineRule="auto"/>
        <w:jc w:val="both"/>
        <w:rPr>
          <w:rFonts w:ascii="Times New Roman" w:hAnsi="Times New Roman" w:cs="Times New Roman"/>
          <w:spacing w:val="-1"/>
          <w:sz w:val="24"/>
          <w:szCs w:val="24"/>
        </w:rPr>
      </w:pPr>
      <w:r w:rsidRPr="00AB1804">
        <w:rPr>
          <w:rFonts w:ascii="Times New Roman" w:hAnsi="Times New Roman" w:cs="Times New Roman"/>
          <w:b/>
          <w:bCs/>
          <w:spacing w:val="-1"/>
          <w:sz w:val="24"/>
          <w:szCs w:val="24"/>
        </w:rPr>
        <w:t xml:space="preserve">Bank Umum </w:t>
      </w:r>
      <w:r w:rsidRPr="00AB1804">
        <w:rPr>
          <w:rFonts w:ascii="Times New Roman" w:hAnsi="Times New Roman" w:cs="Times New Roman"/>
          <w:spacing w:val="-1"/>
          <w:sz w:val="24"/>
          <w:szCs w:val="24"/>
        </w:rPr>
        <w:t xml:space="preserve">adalah bank yang melaksanakan kegiatan usaha </w:t>
      </w:r>
      <w:r w:rsidR="00A25F9E">
        <w:rPr>
          <w:rFonts w:ascii="Times New Roman" w:hAnsi="Times New Roman" w:cs="Times New Roman"/>
          <w:spacing w:val="-1"/>
          <w:sz w:val="24"/>
          <w:szCs w:val="24"/>
        </w:rPr>
        <w:t>seperti menghimpun dana dan memberikan pinjaman serta jasa lalulintas pembayaran dalam bidang keuang kepada masyarakat</w:t>
      </w:r>
      <w:proofErr w:type="gramStart"/>
      <w:r w:rsidR="00BE40ED">
        <w:rPr>
          <w:rFonts w:ascii="Times New Roman" w:hAnsi="Times New Roman" w:cs="Times New Roman"/>
          <w:spacing w:val="-1"/>
          <w:sz w:val="24"/>
          <w:szCs w:val="24"/>
        </w:rPr>
        <w:t>.</w:t>
      </w:r>
      <w:r>
        <w:rPr>
          <w:rFonts w:ascii="Times New Roman" w:hAnsi="Times New Roman" w:cs="Times New Roman"/>
          <w:spacing w:val="-1"/>
          <w:sz w:val="24"/>
          <w:szCs w:val="24"/>
        </w:rPr>
        <w:t>.</w:t>
      </w:r>
      <w:proofErr w:type="gramEnd"/>
    </w:p>
    <w:p w:rsidR="00AB1804" w:rsidRDefault="00AB1804" w:rsidP="002D583C">
      <w:pPr>
        <w:pStyle w:val="ListParagraph"/>
        <w:spacing w:line="360" w:lineRule="auto"/>
        <w:jc w:val="both"/>
        <w:rPr>
          <w:rFonts w:ascii="Times New Roman" w:hAnsi="Times New Roman" w:cs="Times New Roman"/>
          <w:sz w:val="24"/>
          <w:szCs w:val="24"/>
        </w:rPr>
      </w:pPr>
      <w:r w:rsidRPr="000D7D1F">
        <w:rPr>
          <w:rFonts w:ascii="Times New Roman" w:hAnsi="Times New Roman" w:cs="Times New Roman"/>
          <w:sz w:val="24"/>
          <w:szCs w:val="24"/>
        </w:rPr>
        <w:t>Fungsi pokok Bank Umum adalah sebagai berikut:</w:t>
      </w:r>
    </w:p>
    <w:p w:rsidR="002D583C" w:rsidRDefault="002D583C" w:rsidP="002D583C">
      <w:pPr>
        <w:pStyle w:val="ListParagraph"/>
        <w:numPr>
          <w:ilvl w:val="0"/>
          <w:numId w:val="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Menyediakan mekanisme dan alat pembeyaran yang lebih efisiens dalam kegiatan ekonomi.</w:t>
      </w:r>
    </w:p>
    <w:p w:rsidR="002D583C" w:rsidRDefault="002D583C" w:rsidP="002D583C">
      <w:pPr>
        <w:pStyle w:val="ListParagraph"/>
        <w:numPr>
          <w:ilvl w:val="0"/>
          <w:numId w:val="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Menciptakan uang.</w:t>
      </w:r>
    </w:p>
    <w:p w:rsidR="002D583C" w:rsidRDefault="002D583C" w:rsidP="002D583C">
      <w:pPr>
        <w:pStyle w:val="ListParagraph"/>
        <w:numPr>
          <w:ilvl w:val="0"/>
          <w:numId w:val="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Menghimpun dan menyalurkan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dan kepada mayarakat.</w:t>
      </w:r>
    </w:p>
    <w:p w:rsidR="002D583C" w:rsidRPr="002D583C" w:rsidRDefault="002D583C" w:rsidP="002D583C">
      <w:pPr>
        <w:pStyle w:val="ListParagraph"/>
        <w:numPr>
          <w:ilvl w:val="0"/>
          <w:numId w:val="6"/>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Menawarkan jasa-jasa perbankan.</w:t>
      </w:r>
    </w:p>
    <w:p w:rsidR="003934F6" w:rsidRDefault="00F61DB0" w:rsidP="003934F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Bank Perkreditan Rakyat (BPR)</w:t>
      </w:r>
    </w:p>
    <w:p w:rsidR="00A97528" w:rsidRDefault="000A7A43" w:rsidP="00A97528">
      <w:pPr>
        <w:pStyle w:val="ListParagraph"/>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Bank perkreditan rakyat adalah bank yang menerima simpanan hanya dalam bentuk deposito berjangka, tabungan</w:t>
      </w:r>
      <w:r w:rsidR="00BE40ED">
        <w:rPr>
          <w:rFonts w:ascii="Times New Roman" w:hAnsi="Times New Roman" w:cs="Times New Roman"/>
          <w:sz w:val="24"/>
          <w:szCs w:val="24"/>
          <w:lang w:val="en-US"/>
        </w:rPr>
        <w:t>, atau bentuk lainnya yang memberikan pinjaman</w:t>
      </w:r>
      <w:r w:rsidR="00CE750B">
        <w:rPr>
          <w:rFonts w:ascii="Times New Roman" w:hAnsi="Times New Roman" w:cs="Times New Roman"/>
          <w:sz w:val="24"/>
          <w:szCs w:val="24"/>
          <w:lang w:val="en-US"/>
        </w:rPr>
        <w:t xml:space="preserve"> kepada masyarakat.</w:t>
      </w:r>
      <w:proofErr w:type="gramEnd"/>
      <w:r w:rsidR="00CE750B">
        <w:rPr>
          <w:rFonts w:ascii="Times New Roman" w:hAnsi="Times New Roman" w:cs="Times New Roman"/>
          <w:sz w:val="24"/>
          <w:szCs w:val="24"/>
          <w:lang w:val="en-US"/>
        </w:rPr>
        <w:t xml:space="preserve"> Usaha dan fungsi BPR antara </w:t>
      </w:r>
      <w:proofErr w:type="gramStart"/>
      <w:r w:rsidR="00CE750B">
        <w:rPr>
          <w:rFonts w:ascii="Times New Roman" w:hAnsi="Times New Roman" w:cs="Times New Roman"/>
          <w:sz w:val="24"/>
          <w:szCs w:val="24"/>
          <w:lang w:val="en-US"/>
        </w:rPr>
        <w:t>lain</w:t>
      </w:r>
      <w:proofErr w:type="gramEnd"/>
      <w:r w:rsidR="00CE750B">
        <w:rPr>
          <w:rFonts w:ascii="Times New Roman" w:hAnsi="Times New Roman" w:cs="Times New Roman"/>
          <w:sz w:val="24"/>
          <w:szCs w:val="24"/>
          <w:lang w:val="en-US"/>
        </w:rPr>
        <w:t xml:space="preserve"> sebagai berikut:</w:t>
      </w:r>
    </w:p>
    <w:p w:rsidR="00CE750B" w:rsidRDefault="00CE750B" w:rsidP="00CE750B">
      <w:pPr>
        <w:pStyle w:val="ListParagraph"/>
        <w:numPr>
          <w:ilvl w:val="0"/>
          <w:numId w:val="7"/>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Menghimpun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dari masyarakat dalam bentuk simpanan, berupa deposoti bergangka, tabungan, dan bantuk lainnya yang dipersamakan dengan itu.</w:t>
      </w:r>
    </w:p>
    <w:p w:rsidR="00CE750B" w:rsidRDefault="00CE750B" w:rsidP="00CE750B">
      <w:pPr>
        <w:pStyle w:val="ListParagraph"/>
        <w:numPr>
          <w:ilvl w:val="0"/>
          <w:numId w:val="7"/>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Memberikan kredit.</w:t>
      </w:r>
    </w:p>
    <w:p w:rsidR="00CE750B" w:rsidRDefault="00CE750B" w:rsidP="00CE750B">
      <w:pPr>
        <w:pStyle w:val="ListParagraph"/>
        <w:numPr>
          <w:ilvl w:val="0"/>
          <w:numId w:val="7"/>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Menyediakan pembiayaan dan penetapan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berdasarkan</w:t>
      </w:r>
      <w:r w:rsidR="00776A77">
        <w:rPr>
          <w:rFonts w:ascii="Times New Roman" w:hAnsi="Times New Roman" w:cs="Times New Roman"/>
          <w:sz w:val="24"/>
          <w:szCs w:val="24"/>
          <w:lang w:val="en-US"/>
        </w:rPr>
        <w:t xml:space="preserve"> prinsip syariah, sesuai dengan ketentuan yang ditetapkan oleh bank Indonesia.</w:t>
      </w:r>
    </w:p>
    <w:p w:rsidR="00776A77" w:rsidRDefault="00776A77" w:rsidP="00CE750B">
      <w:pPr>
        <w:pStyle w:val="ListParagraph"/>
        <w:numPr>
          <w:ilvl w:val="0"/>
          <w:numId w:val="7"/>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Menetapkan dananya dalam bentuk Sertifikat bank Indonesia (SBI)</w:t>
      </w:r>
      <w:r w:rsidR="00AF39C4">
        <w:rPr>
          <w:rFonts w:ascii="Times New Roman" w:hAnsi="Times New Roman" w:cs="Times New Roman"/>
          <w:sz w:val="24"/>
          <w:szCs w:val="24"/>
          <w:lang w:val="en-US"/>
        </w:rPr>
        <w:t>, deposito berjangka, sertifikat deposito, dan tabungan pada bank lain.</w:t>
      </w:r>
    </w:p>
    <w:p w:rsidR="00F61DB0" w:rsidRDefault="00F61DB0" w:rsidP="003934F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Bank Syariah</w:t>
      </w:r>
    </w:p>
    <w:p w:rsidR="00AF39C4" w:rsidRDefault="00362313" w:rsidP="00AF39C4">
      <w:pPr>
        <w:pStyle w:val="ListParagraph"/>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Bank syariah adalah bank yang melaksanakan kegiatan usaha berdasarkan prinsip syariah, yang dalam kegiatannya memberikan jasa dalam lalulintas pembayaran.</w:t>
      </w:r>
      <w:proofErr w:type="gramEnd"/>
    </w:p>
    <w:p w:rsidR="00362313" w:rsidRDefault="0039065A" w:rsidP="00AF39C4">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Latar belakang adanya bank syariah antara lain:</w:t>
      </w:r>
    </w:p>
    <w:p w:rsidR="0039065A" w:rsidRPr="0039065A" w:rsidRDefault="0039065A" w:rsidP="0039065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Adanya kesadaran</w:t>
      </w:r>
      <w:r w:rsidRPr="0039065A">
        <w:rPr>
          <w:rFonts w:ascii="Times New Roman" w:hAnsi="Times New Roman" w:cs="Times New Roman"/>
          <w:sz w:val="24"/>
          <w:szCs w:val="24"/>
        </w:rPr>
        <w:t xml:space="preserve"> </w:t>
      </w:r>
      <w:r w:rsidRPr="00613F8C">
        <w:rPr>
          <w:rFonts w:ascii="Times New Roman" w:hAnsi="Times New Roman" w:cs="Times New Roman"/>
          <w:sz w:val="24"/>
          <w:szCs w:val="24"/>
        </w:rPr>
        <w:t xml:space="preserve">umat </w:t>
      </w:r>
      <w:proofErr w:type="gramStart"/>
      <w:r w:rsidRPr="00613F8C">
        <w:rPr>
          <w:rFonts w:ascii="Times New Roman" w:hAnsi="Times New Roman" w:cs="Times New Roman"/>
          <w:sz w:val="24"/>
          <w:szCs w:val="24"/>
        </w:rPr>
        <w:t>muslim</w:t>
      </w:r>
      <w:proofErr w:type="gramEnd"/>
      <w:r w:rsidRPr="00613F8C">
        <w:rPr>
          <w:rFonts w:ascii="Times New Roman" w:hAnsi="Times New Roman" w:cs="Times New Roman"/>
          <w:sz w:val="24"/>
          <w:szCs w:val="24"/>
        </w:rPr>
        <w:t xml:space="preserve"> yang ingin menjalankan aktifitasnya sesuai dengan tuntutan agama.</w:t>
      </w:r>
    </w:p>
    <w:p w:rsidR="0039065A" w:rsidRDefault="0039065A" w:rsidP="0039065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Umat </w:t>
      </w:r>
      <w:proofErr w:type="gramStart"/>
      <w:r w:rsidRPr="00613F8C">
        <w:rPr>
          <w:rFonts w:ascii="Times New Roman" w:hAnsi="Times New Roman" w:cs="Times New Roman"/>
          <w:sz w:val="24"/>
          <w:szCs w:val="24"/>
        </w:rPr>
        <w:t>muslim</w:t>
      </w:r>
      <w:proofErr w:type="gramEnd"/>
      <w:r w:rsidRPr="00613F8C">
        <w:rPr>
          <w:rFonts w:ascii="Times New Roman" w:hAnsi="Times New Roman" w:cs="Times New Roman"/>
          <w:sz w:val="24"/>
          <w:szCs w:val="24"/>
        </w:rPr>
        <w:t xml:space="preserve"> membutuhkan perbankan bebas bunga, tidak bersifat spekulatif dan pembiayaan kegiatan usaha riil.</w:t>
      </w:r>
    </w:p>
    <w:p w:rsidR="00F61DB0" w:rsidRDefault="00F61DB0" w:rsidP="003934F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Produk dan Jasa Bank</w:t>
      </w:r>
    </w:p>
    <w:p w:rsidR="00A57D62" w:rsidRDefault="004C42A0" w:rsidP="00A57D62">
      <w:pPr>
        <w:pStyle w:val="ListParagraph"/>
        <w:numPr>
          <w:ilvl w:val="0"/>
          <w:numId w:val="9"/>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Produk Bank</w:t>
      </w:r>
    </w:p>
    <w:p w:rsidR="004C42A0" w:rsidRDefault="00AD3F80" w:rsidP="00AD3F80">
      <w:pPr>
        <w:pStyle w:val="ListParagraph"/>
        <w:numPr>
          <w:ilvl w:val="0"/>
          <w:numId w:val="10"/>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Kredit pasif</w:t>
      </w:r>
    </w:p>
    <w:p w:rsidR="004D1C0F" w:rsidRDefault="004D1C0F" w:rsidP="004D1C0F">
      <w:pPr>
        <w:pStyle w:val="ListParagraph"/>
        <w:spacing w:line="36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Kredit pasif adalah aliran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yang masuk ke bank. </w:t>
      </w:r>
      <w:r w:rsidR="00B37A0E">
        <w:rPr>
          <w:rFonts w:ascii="Times New Roman" w:hAnsi="Times New Roman" w:cs="Times New Roman"/>
          <w:sz w:val="24"/>
          <w:szCs w:val="24"/>
          <w:lang w:val="en-US"/>
        </w:rPr>
        <w:t>Kegiatan</w:t>
      </w:r>
      <w:r>
        <w:rPr>
          <w:rFonts w:ascii="Times New Roman" w:hAnsi="Times New Roman" w:cs="Times New Roman"/>
          <w:sz w:val="24"/>
          <w:szCs w:val="24"/>
          <w:lang w:val="en-US"/>
        </w:rPr>
        <w:t xml:space="preserve"> dari kredit pasif yaitu:</w:t>
      </w:r>
    </w:p>
    <w:p w:rsidR="004D1C0F" w:rsidRPr="004D1C0F" w:rsidRDefault="004D1C0F" w:rsidP="004D1C0F">
      <w:pPr>
        <w:pStyle w:val="ListParagraph"/>
        <w:numPr>
          <w:ilvl w:val="0"/>
          <w:numId w:val="14"/>
        </w:numPr>
        <w:spacing w:line="360" w:lineRule="auto"/>
        <w:jc w:val="both"/>
        <w:rPr>
          <w:rFonts w:ascii="Times New Roman" w:hAnsi="Times New Roman" w:cs="Times New Roman"/>
          <w:sz w:val="24"/>
          <w:szCs w:val="24"/>
          <w:lang w:val="en-US"/>
        </w:rPr>
      </w:pPr>
      <w:r w:rsidRPr="004D1C0F">
        <w:rPr>
          <w:rFonts w:ascii="Times New Roman" w:hAnsi="Times New Roman" w:cs="Times New Roman"/>
          <w:spacing w:val="-2"/>
          <w:sz w:val="24"/>
          <w:szCs w:val="24"/>
        </w:rPr>
        <w:t>Tabungan;</w:t>
      </w:r>
    </w:p>
    <w:p w:rsidR="004D1C0F" w:rsidRPr="004D1C0F" w:rsidRDefault="004D1C0F" w:rsidP="004D1C0F">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pacing w:val="-2"/>
          <w:sz w:val="24"/>
          <w:szCs w:val="24"/>
        </w:rPr>
        <w:t>G</w:t>
      </w:r>
      <w:r w:rsidRPr="004D1C0F">
        <w:rPr>
          <w:rFonts w:ascii="Times New Roman" w:hAnsi="Times New Roman" w:cs="Times New Roman"/>
          <w:spacing w:val="-2"/>
          <w:sz w:val="24"/>
          <w:szCs w:val="24"/>
        </w:rPr>
        <w:t>iro, yaitu simpanan yang penarikannya dapat dilakukan kapan saja dengan menggunakan cek atau giro bilyet;</w:t>
      </w:r>
    </w:p>
    <w:p w:rsidR="004D1C0F" w:rsidRPr="004D1C0F" w:rsidRDefault="004D1C0F" w:rsidP="004D1C0F">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pacing w:val="-2"/>
          <w:sz w:val="24"/>
          <w:szCs w:val="24"/>
        </w:rPr>
        <w:t>D</w:t>
      </w:r>
      <w:r w:rsidRPr="004D1C0F">
        <w:rPr>
          <w:rFonts w:ascii="Times New Roman" w:hAnsi="Times New Roman" w:cs="Times New Roman"/>
          <w:spacing w:val="-2"/>
          <w:sz w:val="24"/>
          <w:szCs w:val="24"/>
        </w:rPr>
        <w:t>eposito berjangka (</w:t>
      </w:r>
      <w:r w:rsidRPr="004D1C0F">
        <w:rPr>
          <w:rFonts w:ascii="Times New Roman" w:hAnsi="Times New Roman" w:cs="Times New Roman"/>
          <w:i/>
          <w:iCs/>
          <w:spacing w:val="-2"/>
          <w:sz w:val="24"/>
          <w:szCs w:val="24"/>
        </w:rPr>
        <w:t>time deposit</w:t>
      </w:r>
      <w:r w:rsidRPr="004D1C0F">
        <w:rPr>
          <w:rFonts w:ascii="Times New Roman" w:hAnsi="Times New Roman" w:cs="Times New Roman"/>
          <w:spacing w:val="-2"/>
          <w:sz w:val="24"/>
          <w:szCs w:val="24"/>
        </w:rPr>
        <w:t>);</w:t>
      </w:r>
    </w:p>
    <w:p w:rsidR="004D1C0F" w:rsidRPr="004D1C0F" w:rsidRDefault="004D1C0F" w:rsidP="004D1C0F">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pacing w:val="-2"/>
          <w:sz w:val="24"/>
          <w:szCs w:val="24"/>
        </w:rPr>
        <w:t>S</w:t>
      </w:r>
      <w:r w:rsidRPr="004D1C0F">
        <w:rPr>
          <w:rFonts w:ascii="Times New Roman" w:hAnsi="Times New Roman" w:cs="Times New Roman"/>
          <w:spacing w:val="-2"/>
          <w:sz w:val="24"/>
          <w:szCs w:val="24"/>
        </w:rPr>
        <w:t>ertiﬁkat deposito, yaitu bentuk deposito berjangka yang surat buktinya dapat diperjualbelikan;</w:t>
      </w:r>
    </w:p>
    <w:p w:rsidR="004D1C0F" w:rsidRPr="004D1C0F" w:rsidRDefault="004D1C0F" w:rsidP="004D1C0F">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i/>
          <w:iCs/>
          <w:spacing w:val="-2"/>
          <w:sz w:val="24"/>
          <w:szCs w:val="24"/>
        </w:rPr>
        <w:t>D</w:t>
      </w:r>
      <w:r w:rsidRPr="004D1C0F">
        <w:rPr>
          <w:rFonts w:ascii="Times New Roman" w:hAnsi="Times New Roman" w:cs="Times New Roman"/>
          <w:i/>
          <w:iCs/>
          <w:spacing w:val="-2"/>
          <w:sz w:val="24"/>
          <w:szCs w:val="24"/>
        </w:rPr>
        <w:t>eposit on call</w:t>
      </w:r>
      <w:r w:rsidRPr="004D1C0F">
        <w:rPr>
          <w:rFonts w:ascii="Times New Roman" w:hAnsi="Times New Roman" w:cs="Times New Roman"/>
          <w:spacing w:val="-2"/>
          <w:sz w:val="24"/>
          <w:szCs w:val="24"/>
        </w:rPr>
        <w:t xml:space="preserve">, yaitu simpanan yang tetap di bank; </w:t>
      </w:r>
    </w:p>
    <w:p w:rsidR="004D1C0F" w:rsidRPr="004D1C0F" w:rsidRDefault="004D1C0F" w:rsidP="004D1C0F">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i/>
          <w:iCs/>
          <w:spacing w:val="-2"/>
          <w:sz w:val="24"/>
          <w:szCs w:val="24"/>
        </w:rPr>
        <w:lastRenderedPageBreak/>
        <w:t>L</w:t>
      </w:r>
      <w:r w:rsidRPr="004D1C0F">
        <w:rPr>
          <w:rFonts w:ascii="Times New Roman" w:hAnsi="Times New Roman" w:cs="Times New Roman"/>
          <w:i/>
          <w:iCs/>
          <w:spacing w:val="-2"/>
          <w:sz w:val="24"/>
          <w:szCs w:val="24"/>
        </w:rPr>
        <w:t>oan deposits</w:t>
      </w:r>
      <w:r w:rsidRPr="004D1C0F">
        <w:rPr>
          <w:rFonts w:ascii="Times New Roman" w:hAnsi="Times New Roman" w:cs="Times New Roman"/>
          <w:spacing w:val="-2"/>
          <w:sz w:val="24"/>
          <w:szCs w:val="24"/>
        </w:rPr>
        <w:t>, yaitu pinjaman yang dititipkan lagi di bank dan dapat diambil sewaktu-waktu.</w:t>
      </w:r>
    </w:p>
    <w:p w:rsidR="00AD3F80" w:rsidRDefault="00AD3F80" w:rsidP="00AD3F80">
      <w:pPr>
        <w:pStyle w:val="ListParagraph"/>
        <w:numPr>
          <w:ilvl w:val="0"/>
          <w:numId w:val="10"/>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Kredit aktif</w:t>
      </w:r>
    </w:p>
    <w:p w:rsidR="006B707B" w:rsidRDefault="006B707B" w:rsidP="006B707B">
      <w:pPr>
        <w:pStyle w:val="ListParagraph"/>
        <w:spacing w:line="36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Kredit aktif adalah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yang digunakan masyarakat untuk berbagai tujuan. </w:t>
      </w:r>
      <w:r w:rsidR="00B37A0E">
        <w:rPr>
          <w:rFonts w:ascii="Times New Roman" w:hAnsi="Times New Roman" w:cs="Times New Roman"/>
          <w:sz w:val="24"/>
          <w:szCs w:val="24"/>
          <w:lang w:val="en-US"/>
        </w:rPr>
        <w:t>Kegiatan</w:t>
      </w:r>
      <w:r>
        <w:rPr>
          <w:rFonts w:ascii="Times New Roman" w:hAnsi="Times New Roman" w:cs="Times New Roman"/>
          <w:sz w:val="24"/>
          <w:szCs w:val="24"/>
          <w:lang w:val="en-US"/>
        </w:rPr>
        <w:t xml:space="preserve"> dari kredit aktif yaitu:</w:t>
      </w:r>
    </w:p>
    <w:p w:rsidR="00D834AF" w:rsidRPr="00D834AF" w:rsidRDefault="00D834AF" w:rsidP="00D834AF">
      <w:pPr>
        <w:pStyle w:val="ListParagraph"/>
        <w:numPr>
          <w:ilvl w:val="0"/>
          <w:numId w:val="15"/>
        </w:numPr>
        <w:spacing w:line="360" w:lineRule="auto"/>
        <w:ind w:left="1985" w:hanging="425"/>
        <w:jc w:val="both"/>
        <w:rPr>
          <w:rFonts w:ascii="Times New Roman" w:hAnsi="Times New Roman" w:cs="Times New Roman"/>
          <w:sz w:val="24"/>
          <w:szCs w:val="24"/>
          <w:lang w:val="en-US"/>
        </w:rPr>
      </w:pPr>
      <w:r w:rsidRPr="00D834AF">
        <w:rPr>
          <w:rFonts w:ascii="Times New Roman" w:hAnsi="Times New Roman" w:cs="Times New Roman"/>
          <w:spacing w:val="-3"/>
          <w:sz w:val="24"/>
          <w:szCs w:val="24"/>
        </w:rPr>
        <w:t>kredit rekening koran;</w:t>
      </w:r>
    </w:p>
    <w:p w:rsidR="00D834AF" w:rsidRPr="00D834AF" w:rsidRDefault="00D834AF" w:rsidP="00D834AF">
      <w:pPr>
        <w:pStyle w:val="ListParagraph"/>
        <w:numPr>
          <w:ilvl w:val="0"/>
          <w:numId w:val="15"/>
        </w:numPr>
        <w:spacing w:line="360" w:lineRule="auto"/>
        <w:ind w:left="1985" w:hanging="425"/>
        <w:jc w:val="both"/>
        <w:rPr>
          <w:rFonts w:ascii="Times New Roman" w:hAnsi="Times New Roman" w:cs="Times New Roman"/>
          <w:sz w:val="24"/>
          <w:szCs w:val="24"/>
          <w:lang w:val="en-US"/>
        </w:rPr>
      </w:pPr>
      <w:r w:rsidRPr="00D834AF">
        <w:rPr>
          <w:rFonts w:ascii="Times New Roman" w:hAnsi="Times New Roman" w:cs="Times New Roman"/>
          <w:spacing w:val="-3"/>
          <w:sz w:val="24"/>
          <w:szCs w:val="24"/>
        </w:rPr>
        <w:t>kredit aksep, yaitu pinjaman yang diberikan kepada nasabah dengan cara mengeluarkan wesel;</w:t>
      </w:r>
    </w:p>
    <w:p w:rsidR="006B707B" w:rsidRPr="00D834AF" w:rsidRDefault="00D834AF" w:rsidP="00D834AF">
      <w:pPr>
        <w:pStyle w:val="ListParagraph"/>
        <w:numPr>
          <w:ilvl w:val="0"/>
          <w:numId w:val="15"/>
        </w:numPr>
        <w:spacing w:line="360" w:lineRule="auto"/>
        <w:ind w:left="1985" w:hanging="425"/>
        <w:jc w:val="both"/>
        <w:rPr>
          <w:rFonts w:ascii="Times New Roman" w:hAnsi="Times New Roman" w:cs="Times New Roman"/>
          <w:sz w:val="24"/>
          <w:szCs w:val="24"/>
          <w:lang w:val="en-US"/>
        </w:rPr>
      </w:pPr>
      <w:proofErr w:type="gramStart"/>
      <w:r w:rsidRPr="00D834AF">
        <w:rPr>
          <w:rFonts w:ascii="Times New Roman" w:hAnsi="Times New Roman" w:cs="Times New Roman"/>
          <w:spacing w:val="-3"/>
          <w:sz w:val="24"/>
          <w:szCs w:val="24"/>
        </w:rPr>
        <w:t>kredit</w:t>
      </w:r>
      <w:proofErr w:type="gramEnd"/>
      <w:r w:rsidRPr="00D834AF">
        <w:rPr>
          <w:rFonts w:ascii="Times New Roman" w:hAnsi="Times New Roman" w:cs="Times New Roman"/>
          <w:spacing w:val="-3"/>
          <w:sz w:val="24"/>
          <w:szCs w:val="24"/>
        </w:rPr>
        <w:t xml:space="preserve"> reimburs (L/C), yaitu pinjaman yang diberikan kepada nasabah untuk membantu proses pembayaran atas barang yang diimpor dari luar negeri.</w:t>
      </w:r>
    </w:p>
    <w:p w:rsidR="004C42A0" w:rsidRDefault="004C42A0" w:rsidP="00A57D62">
      <w:pPr>
        <w:pStyle w:val="ListParagraph"/>
        <w:numPr>
          <w:ilvl w:val="0"/>
          <w:numId w:val="9"/>
        </w:numPr>
        <w:spacing w:line="36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Jasa Bank</w:t>
      </w:r>
    </w:p>
    <w:p w:rsidR="00AD3F80" w:rsidRPr="00F30203" w:rsidRDefault="00F30203" w:rsidP="00AD3F80">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transfer </w:t>
      </w:r>
      <w:r>
        <w:rPr>
          <w:rFonts w:ascii="Times New Roman" w:hAnsi="Times New Roman" w:cs="Times New Roman"/>
        </w:rPr>
        <w:t>adalah jasa pengiriman uang antar daerah atau bahkan antar negara yang dilaksanakan oleh suatu bank atas permintaan nasabah baik dalam bentuk rupiah maupun valuta asing yang ditujukan kepada pihak lain (perorangan lembaga atau perusahaan).</w:t>
      </w:r>
    </w:p>
    <w:p w:rsidR="00F30203" w:rsidRPr="00A70E47" w:rsidRDefault="00F30203" w:rsidP="00AD3F80">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diskonto </w:t>
      </w:r>
      <w:r>
        <w:rPr>
          <w:rFonts w:ascii="Times New Roman" w:hAnsi="Times New Roman" w:cs="Times New Roman"/>
        </w:rPr>
        <w:t xml:space="preserve">adalah jasa yang dilakukan oleh bank dengan </w:t>
      </w:r>
      <w:proofErr w:type="gramStart"/>
      <w:r>
        <w:rPr>
          <w:rFonts w:ascii="Times New Roman" w:hAnsi="Times New Roman" w:cs="Times New Roman"/>
        </w:rPr>
        <w:t>cara</w:t>
      </w:r>
      <w:proofErr w:type="gramEnd"/>
      <w:r>
        <w:rPr>
          <w:rFonts w:ascii="Times New Roman" w:hAnsi="Times New Roman" w:cs="Times New Roman"/>
        </w:rPr>
        <w:t xml:space="preserve"> bank menjamin surat- surat berharga yang diperjualbelikan oleh masyarakat.</w:t>
      </w:r>
    </w:p>
    <w:p w:rsidR="00A70E47" w:rsidRPr="00A70E47" w:rsidRDefault="00A70E47" w:rsidP="00AD3F80">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inkaso </w:t>
      </w:r>
      <w:r>
        <w:rPr>
          <w:rFonts w:ascii="Times New Roman" w:hAnsi="Times New Roman" w:cs="Times New Roman"/>
        </w:rPr>
        <w:t xml:space="preserve">adalah bentuk jasa dari perbankan yang berupa usaha penagihan </w:t>
      </w:r>
      <w:proofErr w:type="gramStart"/>
      <w:r>
        <w:rPr>
          <w:rFonts w:ascii="Times New Roman" w:hAnsi="Times New Roman" w:cs="Times New Roman"/>
        </w:rPr>
        <w:t>wesel</w:t>
      </w:r>
      <w:proofErr w:type="gramEnd"/>
      <w:r>
        <w:rPr>
          <w:rFonts w:ascii="Times New Roman" w:hAnsi="Times New Roman" w:cs="Times New Roman"/>
        </w:rPr>
        <w:t xml:space="preserve"> atau surat utang atas nama nasabahnya dari pihak lain.</w:t>
      </w:r>
    </w:p>
    <w:p w:rsidR="00A70E47" w:rsidRPr="00422F51" w:rsidRDefault="00A70E47" w:rsidP="00AD3F80">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garansi bank </w:t>
      </w:r>
      <w:r w:rsidR="00422F51">
        <w:rPr>
          <w:rFonts w:ascii="Times New Roman" w:hAnsi="Times New Roman" w:cs="Times New Roman"/>
          <w:sz w:val="24"/>
          <w:szCs w:val="24"/>
          <w:lang w:val="en-US"/>
        </w:rPr>
        <w:t xml:space="preserve">dimana </w:t>
      </w:r>
      <w:r w:rsidR="00422F51">
        <w:rPr>
          <w:rFonts w:ascii="Times New Roman" w:hAnsi="Times New Roman" w:cs="Times New Roman"/>
        </w:rPr>
        <w:t xml:space="preserve">bank menjamin nasabahnya dalam melakukan suatu perjanjian atau suatu transaksi. Jika nasabahnya tidak memenuhi kewajiban sesuai dengan perjanjian maka bank </w:t>
      </w:r>
      <w:proofErr w:type="gramStart"/>
      <w:r w:rsidR="00422F51">
        <w:rPr>
          <w:rFonts w:ascii="Times New Roman" w:hAnsi="Times New Roman" w:cs="Times New Roman"/>
        </w:rPr>
        <w:t>akan</w:t>
      </w:r>
      <w:proofErr w:type="gramEnd"/>
      <w:r w:rsidR="00422F51">
        <w:rPr>
          <w:rFonts w:ascii="Times New Roman" w:hAnsi="Times New Roman" w:cs="Times New Roman"/>
        </w:rPr>
        <w:t xml:space="preserve"> membayar kerugian yang terjadi.</w:t>
      </w:r>
    </w:p>
    <w:p w:rsidR="00422F51" w:rsidRPr="00C76825" w:rsidRDefault="00422F51" w:rsidP="00AD3F80">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penyewaan tempat penyimpanan barang atau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berharga </w:t>
      </w:r>
      <w:r w:rsidR="00C76825">
        <w:rPr>
          <w:rFonts w:ascii="Times New Roman" w:hAnsi="Times New Roman" w:cs="Times New Roman"/>
          <w:spacing w:val="-1"/>
        </w:rPr>
        <w:t xml:space="preserve">Jasa perbankan ini dilakukan dengan cara menyewakan kepada nasabah tempat penyimpanan barang-barang berharga dalam sebuah box </w:t>
      </w:r>
      <w:r w:rsidR="00C76825">
        <w:rPr>
          <w:rFonts w:ascii="Times New Roman" w:hAnsi="Times New Roman" w:cs="Times New Roman"/>
          <w:i/>
          <w:iCs/>
          <w:spacing w:val="-1"/>
        </w:rPr>
        <w:t xml:space="preserve">(safe deposit box) </w:t>
      </w:r>
      <w:r w:rsidR="00C76825">
        <w:rPr>
          <w:rFonts w:ascii="Times New Roman" w:hAnsi="Times New Roman" w:cs="Times New Roman"/>
          <w:spacing w:val="-1"/>
        </w:rPr>
        <w:t>dengan ukuran tertentu dan nasabah sendiri yang menyimpan kuncinya dan pihak bank tidak boleh mengetahui wujud dari barang yang disimpan.</w:t>
      </w:r>
    </w:p>
    <w:p w:rsidR="00C76825" w:rsidRPr="00E122BB" w:rsidRDefault="00C76825" w:rsidP="00AD3F80">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kartu kredit. </w:t>
      </w:r>
      <w:r>
        <w:rPr>
          <w:rFonts w:ascii="Times New Roman" w:hAnsi="Times New Roman" w:cs="Times New Roman"/>
          <w:spacing w:val="-1"/>
        </w:rPr>
        <w:t>Kartu kredit adalah alat pembayaran pengganti uang tunai atau cek. Dewasa ini hampir setiap bank menyediakan bentuk jasa ini, dan tentunya hanya bank-bank yang memiliki kriteria sehat yang boleh menerbitkan kartu kredit setelah mendapat persetujuan Bank Indonesia.</w:t>
      </w:r>
    </w:p>
    <w:p w:rsidR="00E122BB" w:rsidRPr="006E521E" w:rsidRDefault="00E122BB" w:rsidP="00F61DB0">
      <w:pPr>
        <w:pStyle w:val="ListParagraph"/>
        <w:numPr>
          <w:ilvl w:val="0"/>
          <w:numId w:val="11"/>
        </w:numPr>
        <w:spacing w:line="360" w:lineRule="auto"/>
        <w:ind w:left="1560" w:hanging="426"/>
        <w:jc w:val="both"/>
        <w:rPr>
          <w:rFonts w:ascii="Times New Roman" w:hAnsi="Times New Roman" w:cs="Times New Roman"/>
          <w:sz w:val="24"/>
          <w:szCs w:val="24"/>
          <w:lang w:val="en-US"/>
        </w:rPr>
      </w:pPr>
      <w:r w:rsidRPr="00E122BB">
        <w:rPr>
          <w:rFonts w:ascii="Times New Roman" w:hAnsi="Times New Roman" w:cs="Times New Roman"/>
          <w:sz w:val="24"/>
          <w:szCs w:val="24"/>
          <w:lang w:val="en-US"/>
        </w:rPr>
        <w:lastRenderedPageBreak/>
        <w:t>Jasa cek perjalanan (</w:t>
      </w:r>
      <w:r w:rsidRPr="00E122BB">
        <w:rPr>
          <w:rFonts w:ascii="Times New Roman" w:hAnsi="Times New Roman" w:cs="Times New Roman"/>
          <w:bCs/>
          <w:i/>
          <w:spacing w:val="-1"/>
          <w:sz w:val="24"/>
          <w:szCs w:val="24"/>
        </w:rPr>
        <w:t>Traveler’s Cheque</w:t>
      </w:r>
      <w:r>
        <w:rPr>
          <w:rFonts w:ascii="Times New Roman" w:hAnsi="Times New Roman" w:cs="Times New Roman"/>
          <w:sz w:val="24"/>
          <w:szCs w:val="24"/>
          <w:lang w:val="en-US"/>
        </w:rPr>
        <w:t xml:space="preserve">) </w:t>
      </w:r>
      <w:r w:rsidR="006E521E">
        <w:rPr>
          <w:rFonts w:ascii="Times New Roman" w:hAnsi="Times New Roman" w:cs="Times New Roman"/>
          <w:spacing w:val="2"/>
        </w:rPr>
        <w:t xml:space="preserve">bentuk jasa yang dikeluarkan oleh bank dengan </w:t>
      </w:r>
      <w:proofErr w:type="gramStart"/>
      <w:r w:rsidR="006E521E">
        <w:rPr>
          <w:rFonts w:ascii="Times New Roman" w:hAnsi="Times New Roman" w:cs="Times New Roman"/>
          <w:spacing w:val="2"/>
        </w:rPr>
        <w:t>cara</w:t>
      </w:r>
      <w:proofErr w:type="gramEnd"/>
      <w:r w:rsidR="006E521E">
        <w:rPr>
          <w:rFonts w:ascii="Times New Roman" w:hAnsi="Times New Roman" w:cs="Times New Roman"/>
          <w:spacing w:val="2"/>
        </w:rPr>
        <w:t xml:space="preserve"> menyediakan cek perjalanan kepada para nasabahnya untuk memudahkan nasabah dalam melakukan transaksi selama dalam perjalanan.</w:t>
      </w:r>
    </w:p>
    <w:p w:rsidR="006E521E" w:rsidRPr="006E521E" w:rsidRDefault="006E521E" w:rsidP="00F61DB0">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valuta asing </w:t>
      </w:r>
      <w:r>
        <w:rPr>
          <w:rFonts w:ascii="Times New Roman" w:hAnsi="Times New Roman" w:cs="Times New Roman"/>
          <w:spacing w:val="2"/>
        </w:rPr>
        <w:t xml:space="preserve">bentuk usaha ini terkenal dengan </w:t>
      </w:r>
      <w:proofErr w:type="gramStart"/>
      <w:r>
        <w:rPr>
          <w:rFonts w:ascii="Times New Roman" w:hAnsi="Times New Roman" w:cs="Times New Roman"/>
          <w:spacing w:val="2"/>
        </w:rPr>
        <w:t>nama</w:t>
      </w:r>
      <w:proofErr w:type="gramEnd"/>
      <w:r>
        <w:rPr>
          <w:rFonts w:ascii="Times New Roman" w:hAnsi="Times New Roman" w:cs="Times New Roman"/>
          <w:spacing w:val="2"/>
        </w:rPr>
        <w:t xml:space="preserve"> </w:t>
      </w:r>
      <w:r>
        <w:rPr>
          <w:rFonts w:ascii="Times New Roman" w:hAnsi="Times New Roman" w:cs="Times New Roman"/>
          <w:i/>
          <w:iCs/>
          <w:spacing w:val="2"/>
        </w:rPr>
        <w:t xml:space="preserve">Money Changer, </w:t>
      </w:r>
      <w:r>
        <w:rPr>
          <w:rFonts w:ascii="Times New Roman" w:hAnsi="Times New Roman" w:cs="Times New Roman"/>
          <w:spacing w:val="2"/>
        </w:rPr>
        <w:t>yaitu bank melaksanakan kegiatan tukar-menukar mata uang asing menjadi mata uang rupiah atau sebaliknya atau pertukaran antarmata uang asing lainnya.</w:t>
      </w:r>
    </w:p>
    <w:p w:rsidR="00F61DB0" w:rsidRPr="003125EA" w:rsidRDefault="006E521E" w:rsidP="004D1937">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Jasa penyediaan ATM </w:t>
      </w:r>
      <w:r>
        <w:rPr>
          <w:rFonts w:ascii="Times New Roman" w:hAnsi="Times New Roman" w:cs="Times New Roman"/>
          <w:spacing w:val="-2"/>
        </w:rPr>
        <w:t xml:space="preserve">bank juga menyediakan layanan ATM </w:t>
      </w:r>
      <w:r>
        <w:rPr>
          <w:rFonts w:ascii="Times New Roman" w:hAnsi="Times New Roman" w:cs="Times New Roman"/>
          <w:i/>
          <w:iCs/>
          <w:spacing w:val="-2"/>
        </w:rPr>
        <w:t xml:space="preserve">(Automatic Teller Machine) atau </w:t>
      </w:r>
      <w:r>
        <w:rPr>
          <w:rFonts w:ascii="Times New Roman" w:hAnsi="Times New Roman" w:cs="Times New Roman"/>
          <w:spacing w:val="-2"/>
        </w:rPr>
        <w:t>istilahnya adalah Anjungan Tunai Mandiri. Maksud dari ATM ini adalah untuk memudahkan nasabah mengambil uang tunai tanpa harus datang dan antri di bank yang bersangkutan. Dilihat dari kepentingannya, maka biasanya ATM banyak dijumpai di tempat- tempat yang dekat dengan aktivitas perekonomian.</w:t>
      </w:r>
    </w:p>
    <w:p w:rsidR="003125EA" w:rsidRPr="003D0802" w:rsidRDefault="003125EA" w:rsidP="003125EA">
      <w:pPr>
        <w:pStyle w:val="ListParagraph"/>
        <w:numPr>
          <w:ilvl w:val="0"/>
          <w:numId w:val="1"/>
        </w:numPr>
        <w:spacing w:line="360" w:lineRule="auto"/>
        <w:ind w:left="709" w:hanging="425"/>
        <w:jc w:val="both"/>
        <w:rPr>
          <w:rFonts w:ascii="Times New Roman" w:hAnsi="Times New Roman" w:cs="Times New Roman"/>
          <w:sz w:val="24"/>
          <w:szCs w:val="24"/>
          <w:lang w:val="en-US"/>
        </w:rPr>
      </w:pPr>
      <w:r>
        <w:rPr>
          <w:rFonts w:ascii="Times New Roman" w:hAnsi="Times New Roman" w:cs="Times New Roman"/>
          <w:spacing w:val="-2"/>
        </w:rPr>
        <w:t>Lembaga Keuangan Nonbank</w:t>
      </w:r>
    </w:p>
    <w:p w:rsidR="006D75E4" w:rsidRPr="00DF269C" w:rsidRDefault="006D75E4" w:rsidP="006D75E4">
      <w:pPr>
        <w:pStyle w:val="ListParagraph"/>
        <w:widowControl w:val="0"/>
        <w:numPr>
          <w:ilvl w:val="0"/>
          <w:numId w:val="13"/>
        </w:numPr>
        <w:autoSpaceDE w:val="0"/>
        <w:autoSpaceDN w:val="0"/>
        <w:adjustRightInd w:val="0"/>
        <w:spacing w:after="0" w:line="360" w:lineRule="auto"/>
        <w:ind w:left="1134" w:hanging="414"/>
        <w:jc w:val="both"/>
        <w:rPr>
          <w:rFonts w:ascii="Times New Roman" w:hAnsi="Times New Roman" w:cs="Times New Roman"/>
          <w:color w:val="000000" w:themeColor="text1"/>
          <w:spacing w:val="-1"/>
          <w:sz w:val="24"/>
          <w:szCs w:val="24"/>
        </w:rPr>
      </w:pPr>
      <w:r w:rsidRPr="00DF269C">
        <w:rPr>
          <w:rFonts w:ascii="Times New Roman" w:hAnsi="Times New Roman" w:cs="Times New Roman"/>
          <w:color w:val="000000" w:themeColor="text1"/>
          <w:spacing w:val="-1"/>
          <w:sz w:val="24"/>
          <w:szCs w:val="24"/>
        </w:rPr>
        <w:t>Perusahaan Asuransi</w:t>
      </w:r>
    </w:p>
    <w:p w:rsidR="006D75E4" w:rsidRPr="00DF269C" w:rsidRDefault="006D75E4" w:rsidP="006D75E4">
      <w:pPr>
        <w:pStyle w:val="ListParagraph"/>
        <w:widowControl w:val="0"/>
        <w:autoSpaceDE w:val="0"/>
        <w:autoSpaceDN w:val="0"/>
        <w:adjustRightInd w:val="0"/>
        <w:spacing w:after="0" w:line="360" w:lineRule="auto"/>
        <w:ind w:left="1134"/>
        <w:jc w:val="both"/>
        <w:rPr>
          <w:rFonts w:ascii="Times New Roman" w:hAnsi="Times New Roman" w:cs="Times New Roman"/>
          <w:color w:val="000000" w:themeColor="text1"/>
          <w:spacing w:val="-1"/>
          <w:sz w:val="24"/>
          <w:szCs w:val="24"/>
        </w:rPr>
      </w:pPr>
      <w:proofErr w:type="gramStart"/>
      <w:r w:rsidRPr="00DF269C">
        <w:rPr>
          <w:rFonts w:ascii="Times New Roman" w:hAnsi="Times New Roman" w:cs="Times New Roman"/>
          <w:color w:val="000000" w:themeColor="text1"/>
          <w:spacing w:val="3"/>
          <w:sz w:val="24"/>
          <w:szCs w:val="24"/>
        </w:rPr>
        <w:t>Asuransi berasal dari kata insurance yang artinya pertanggungan.</w:t>
      </w:r>
      <w:proofErr w:type="gramEnd"/>
      <w:r w:rsidRPr="00DF269C">
        <w:rPr>
          <w:rFonts w:ascii="Times New Roman" w:hAnsi="Times New Roman" w:cs="Times New Roman"/>
          <w:color w:val="000000" w:themeColor="text1"/>
          <w:spacing w:val="3"/>
          <w:sz w:val="24"/>
          <w:szCs w:val="24"/>
        </w:rPr>
        <w:t xml:space="preserve"> Asuransi adalah suatu perjanjian antara tertanggung dan penanggung untuk merundingkan kerugian yang diderita tertanggung setelah </w:t>
      </w:r>
      <w:proofErr w:type="gramStart"/>
      <w:r w:rsidRPr="00DF269C">
        <w:rPr>
          <w:rFonts w:ascii="Times New Roman" w:hAnsi="Times New Roman" w:cs="Times New Roman"/>
          <w:color w:val="000000" w:themeColor="text1"/>
          <w:spacing w:val="3"/>
          <w:sz w:val="24"/>
          <w:szCs w:val="24"/>
        </w:rPr>
        <w:t>ia</w:t>
      </w:r>
      <w:proofErr w:type="gramEnd"/>
      <w:r w:rsidRPr="00DF269C">
        <w:rPr>
          <w:rFonts w:ascii="Times New Roman" w:hAnsi="Times New Roman" w:cs="Times New Roman"/>
          <w:color w:val="000000" w:themeColor="text1"/>
          <w:spacing w:val="3"/>
          <w:sz w:val="24"/>
          <w:szCs w:val="24"/>
        </w:rPr>
        <w:t xml:space="preserve"> menyepakati pembayaran uang yang disebut premi. </w:t>
      </w:r>
      <w:proofErr w:type="gramStart"/>
      <w:r w:rsidRPr="00DF269C">
        <w:rPr>
          <w:rFonts w:ascii="Times New Roman" w:hAnsi="Times New Roman" w:cs="Times New Roman"/>
          <w:color w:val="000000" w:themeColor="text1"/>
          <w:spacing w:val="3"/>
          <w:sz w:val="24"/>
          <w:szCs w:val="24"/>
        </w:rPr>
        <w:t>Syarat-syarat perjanjian asuransi serta hak dan kewajiban kedua belah pihak tertuang dalam sebuah polis asuransi.</w:t>
      </w:r>
      <w:proofErr w:type="gramEnd"/>
      <w:r w:rsidRPr="00DF269C">
        <w:rPr>
          <w:rFonts w:ascii="Times New Roman" w:hAnsi="Times New Roman" w:cs="Times New Roman"/>
          <w:color w:val="000000" w:themeColor="text1"/>
          <w:spacing w:val="3"/>
          <w:sz w:val="24"/>
          <w:szCs w:val="24"/>
        </w:rPr>
        <w:t xml:space="preserve"> </w:t>
      </w:r>
      <w:proofErr w:type="gramStart"/>
      <w:r w:rsidRPr="00DF269C">
        <w:rPr>
          <w:rFonts w:ascii="Times New Roman" w:hAnsi="Times New Roman" w:cs="Times New Roman"/>
          <w:color w:val="000000" w:themeColor="text1"/>
          <w:spacing w:val="3"/>
          <w:sz w:val="24"/>
          <w:szCs w:val="24"/>
        </w:rPr>
        <w:t>Contoh asuransi adalah asuransi jiwa, kecelakaan, kehilangan, dan kebakaran.</w:t>
      </w:r>
      <w:proofErr w:type="gramEnd"/>
    </w:p>
    <w:p w:rsidR="006D75E4" w:rsidRPr="00DF269C" w:rsidRDefault="006D75E4" w:rsidP="006D75E4">
      <w:pPr>
        <w:pStyle w:val="ListParagraph"/>
        <w:widowControl w:val="0"/>
        <w:numPr>
          <w:ilvl w:val="0"/>
          <w:numId w:val="13"/>
        </w:numPr>
        <w:autoSpaceDE w:val="0"/>
        <w:autoSpaceDN w:val="0"/>
        <w:adjustRightInd w:val="0"/>
        <w:spacing w:after="0" w:line="360" w:lineRule="auto"/>
        <w:ind w:left="1134" w:hanging="414"/>
        <w:jc w:val="both"/>
        <w:rPr>
          <w:rFonts w:ascii="Times New Roman" w:hAnsi="Times New Roman" w:cs="Times New Roman"/>
          <w:color w:val="000000" w:themeColor="text1"/>
          <w:spacing w:val="-1"/>
          <w:sz w:val="24"/>
          <w:szCs w:val="24"/>
        </w:rPr>
      </w:pPr>
      <w:r w:rsidRPr="00DF269C">
        <w:rPr>
          <w:rFonts w:ascii="Times New Roman" w:hAnsi="Times New Roman" w:cs="Times New Roman"/>
          <w:color w:val="000000" w:themeColor="text1"/>
          <w:spacing w:val="-1"/>
          <w:sz w:val="24"/>
          <w:szCs w:val="24"/>
        </w:rPr>
        <w:t>Perum Pegadaian</w:t>
      </w:r>
    </w:p>
    <w:p w:rsidR="006D75E4" w:rsidRPr="00DF269C" w:rsidRDefault="006D75E4" w:rsidP="006D75E4">
      <w:pPr>
        <w:pStyle w:val="ListParagraph"/>
        <w:widowControl w:val="0"/>
        <w:autoSpaceDE w:val="0"/>
        <w:autoSpaceDN w:val="0"/>
        <w:adjustRightInd w:val="0"/>
        <w:spacing w:after="0" w:line="360" w:lineRule="auto"/>
        <w:ind w:left="1134"/>
        <w:jc w:val="both"/>
        <w:rPr>
          <w:rFonts w:ascii="Times New Roman" w:hAnsi="Times New Roman" w:cs="Times New Roman"/>
          <w:color w:val="000000" w:themeColor="text1"/>
          <w:spacing w:val="-1"/>
          <w:sz w:val="24"/>
          <w:szCs w:val="24"/>
        </w:rPr>
      </w:pPr>
      <w:proofErr w:type="gramStart"/>
      <w:r w:rsidRPr="00DF269C">
        <w:rPr>
          <w:rFonts w:ascii="Times New Roman" w:hAnsi="Times New Roman" w:cs="Times New Roman"/>
          <w:color w:val="000000" w:themeColor="text1"/>
          <w:spacing w:val="2"/>
          <w:sz w:val="24"/>
          <w:szCs w:val="24"/>
        </w:rPr>
        <w:t>Pegadaian berasal dari kata gadai, artinya barang yang dijaminkan saat meminjam uang pada lembaga atau seseorang.</w:t>
      </w:r>
      <w:proofErr w:type="gramEnd"/>
      <w:r w:rsidRPr="00DF269C">
        <w:rPr>
          <w:rFonts w:ascii="Times New Roman" w:hAnsi="Times New Roman" w:cs="Times New Roman"/>
          <w:color w:val="000000" w:themeColor="text1"/>
          <w:spacing w:val="2"/>
          <w:sz w:val="24"/>
          <w:szCs w:val="24"/>
        </w:rPr>
        <w:t xml:space="preserve"> Apabila pinjaman tidak dapat dikembalikan maka barang yang digadaikan </w:t>
      </w:r>
      <w:proofErr w:type="gramStart"/>
      <w:r w:rsidRPr="00DF269C">
        <w:rPr>
          <w:rFonts w:ascii="Times New Roman" w:hAnsi="Times New Roman" w:cs="Times New Roman"/>
          <w:color w:val="000000" w:themeColor="text1"/>
          <w:spacing w:val="2"/>
          <w:sz w:val="24"/>
          <w:szCs w:val="24"/>
        </w:rPr>
        <w:t>akan</w:t>
      </w:r>
      <w:proofErr w:type="gramEnd"/>
      <w:r w:rsidRPr="00DF269C">
        <w:rPr>
          <w:rFonts w:ascii="Times New Roman" w:hAnsi="Times New Roman" w:cs="Times New Roman"/>
          <w:color w:val="000000" w:themeColor="text1"/>
          <w:spacing w:val="2"/>
          <w:sz w:val="24"/>
          <w:szCs w:val="24"/>
        </w:rPr>
        <w:t xml:space="preserve"> menjadi hak milik tempat pegadaian. Kegiatan pokok lembaga pegadaian adalah memberikan </w:t>
      </w:r>
      <w:proofErr w:type="gramStart"/>
      <w:r w:rsidRPr="00DF269C">
        <w:rPr>
          <w:rFonts w:ascii="Times New Roman" w:hAnsi="Times New Roman" w:cs="Times New Roman"/>
          <w:color w:val="000000" w:themeColor="text1"/>
          <w:spacing w:val="2"/>
          <w:sz w:val="24"/>
          <w:szCs w:val="24"/>
        </w:rPr>
        <w:t>dana</w:t>
      </w:r>
      <w:proofErr w:type="gramEnd"/>
      <w:r w:rsidRPr="00DF269C">
        <w:rPr>
          <w:rFonts w:ascii="Times New Roman" w:hAnsi="Times New Roman" w:cs="Times New Roman"/>
          <w:color w:val="000000" w:themeColor="text1"/>
          <w:spacing w:val="2"/>
          <w:sz w:val="24"/>
          <w:szCs w:val="24"/>
        </w:rPr>
        <w:t xml:space="preserve"> pinjaman kepada masyarakat dengan jaminan suatu barang bergerak atau tidak bergerak. </w:t>
      </w:r>
      <w:proofErr w:type="gramStart"/>
      <w:r w:rsidRPr="00DF269C">
        <w:rPr>
          <w:rFonts w:ascii="Times New Roman" w:hAnsi="Times New Roman" w:cs="Times New Roman"/>
          <w:color w:val="000000" w:themeColor="text1"/>
          <w:spacing w:val="2"/>
          <w:sz w:val="24"/>
          <w:szCs w:val="24"/>
        </w:rPr>
        <w:t>Jenis barang bergerak contohnya adalah alat-alat elektronik, kendaraan, dan perhiasan.</w:t>
      </w:r>
      <w:proofErr w:type="gramEnd"/>
      <w:r w:rsidRPr="00DF269C">
        <w:rPr>
          <w:rFonts w:ascii="Times New Roman" w:hAnsi="Times New Roman" w:cs="Times New Roman"/>
          <w:color w:val="000000" w:themeColor="text1"/>
          <w:spacing w:val="2"/>
          <w:sz w:val="24"/>
          <w:szCs w:val="24"/>
        </w:rPr>
        <w:t xml:space="preserve"> </w:t>
      </w:r>
      <w:proofErr w:type="gramStart"/>
      <w:r w:rsidRPr="00DF269C">
        <w:rPr>
          <w:rFonts w:ascii="Times New Roman" w:hAnsi="Times New Roman" w:cs="Times New Roman"/>
          <w:color w:val="000000" w:themeColor="text1"/>
          <w:spacing w:val="2"/>
          <w:sz w:val="24"/>
          <w:szCs w:val="24"/>
        </w:rPr>
        <w:t>Sedangkan jaminan barang tidak bergerak adalah rumah dan tanah.</w:t>
      </w:r>
      <w:proofErr w:type="gramEnd"/>
    </w:p>
    <w:p w:rsidR="006D75E4" w:rsidRPr="00DF269C" w:rsidRDefault="006D75E4" w:rsidP="006D75E4">
      <w:pPr>
        <w:pStyle w:val="ListParagraph"/>
        <w:widowControl w:val="0"/>
        <w:numPr>
          <w:ilvl w:val="0"/>
          <w:numId w:val="13"/>
        </w:numPr>
        <w:autoSpaceDE w:val="0"/>
        <w:autoSpaceDN w:val="0"/>
        <w:adjustRightInd w:val="0"/>
        <w:spacing w:after="0" w:line="360" w:lineRule="auto"/>
        <w:ind w:left="1134" w:hanging="414"/>
        <w:jc w:val="both"/>
        <w:rPr>
          <w:rFonts w:ascii="Times New Roman" w:hAnsi="Times New Roman" w:cs="Times New Roman"/>
          <w:color w:val="000000" w:themeColor="text1"/>
          <w:spacing w:val="-1"/>
          <w:sz w:val="24"/>
          <w:szCs w:val="24"/>
        </w:rPr>
      </w:pPr>
      <w:r w:rsidRPr="00DF269C">
        <w:rPr>
          <w:rFonts w:ascii="Times New Roman" w:hAnsi="Times New Roman" w:cs="Times New Roman"/>
          <w:color w:val="000000" w:themeColor="text1"/>
          <w:spacing w:val="-1"/>
          <w:sz w:val="24"/>
          <w:szCs w:val="24"/>
        </w:rPr>
        <w:t>Koperasi Kredit</w:t>
      </w:r>
    </w:p>
    <w:p w:rsidR="006D75E4" w:rsidRPr="00DF269C" w:rsidRDefault="006D75E4" w:rsidP="006D75E4">
      <w:pPr>
        <w:pStyle w:val="ListParagraph"/>
        <w:widowControl w:val="0"/>
        <w:autoSpaceDE w:val="0"/>
        <w:autoSpaceDN w:val="0"/>
        <w:adjustRightInd w:val="0"/>
        <w:spacing w:after="0" w:line="360" w:lineRule="auto"/>
        <w:ind w:left="1134"/>
        <w:jc w:val="both"/>
        <w:rPr>
          <w:rFonts w:ascii="Times New Roman" w:hAnsi="Times New Roman" w:cs="Times New Roman"/>
          <w:color w:val="000000" w:themeColor="text1"/>
          <w:spacing w:val="-1"/>
          <w:sz w:val="24"/>
          <w:szCs w:val="24"/>
        </w:rPr>
      </w:pPr>
      <w:proofErr w:type="gramStart"/>
      <w:r w:rsidRPr="00DF269C">
        <w:rPr>
          <w:rFonts w:ascii="Times New Roman" w:hAnsi="Times New Roman" w:cs="Times New Roman"/>
          <w:color w:val="000000" w:themeColor="text1"/>
          <w:spacing w:val="-1"/>
          <w:sz w:val="24"/>
          <w:szCs w:val="24"/>
        </w:rPr>
        <w:t>Koperasi kredit merupakan satu jenis koperasi yang mengkhususkan diri pada kegiatan simpan pinjam.</w:t>
      </w:r>
      <w:proofErr w:type="gramEnd"/>
      <w:r w:rsidRPr="00DF269C">
        <w:rPr>
          <w:rFonts w:ascii="Times New Roman" w:hAnsi="Times New Roman" w:cs="Times New Roman"/>
          <w:color w:val="000000" w:themeColor="text1"/>
          <w:spacing w:val="-1"/>
          <w:sz w:val="24"/>
          <w:szCs w:val="24"/>
        </w:rPr>
        <w:t xml:space="preserve"> </w:t>
      </w:r>
      <w:proofErr w:type="gramStart"/>
      <w:r w:rsidRPr="00DF269C">
        <w:rPr>
          <w:rFonts w:ascii="Times New Roman" w:hAnsi="Times New Roman" w:cs="Times New Roman"/>
          <w:color w:val="000000" w:themeColor="text1"/>
          <w:spacing w:val="-1"/>
          <w:sz w:val="24"/>
          <w:szCs w:val="24"/>
        </w:rPr>
        <w:t>Oleh karena koperasi memiliki asas kekeluargaan, maka dalam pinjaman koperasi tidak diperlukan syarat-syarat yang berat seperti jaminan tanah atau barang harga lainnya.</w:t>
      </w:r>
      <w:proofErr w:type="gramEnd"/>
      <w:r w:rsidRPr="00DF269C">
        <w:rPr>
          <w:rFonts w:ascii="Times New Roman" w:hAnsi="Times New Roman" w:cs="Times New Roman"/>
          <w:color w:val="000000" w:themeColor="text1"/>
          <w:spacing w:val="-1"/>
          <w:sz w:val="24"/>
          <w:szCs w:val="24"/>
        </w:rPr>
        <w:t xml:space="preserve"> </w:t>
      </w:r>
      <w:proofErr w:type="gramStart"/>
      <w:r w:rsidRPr="00DF269C">
        <w:rPr>
          <w:rFonts w:ascii="Times New Roman" w:hAnsi="Times New Roman" w:cs="Times New Roman"/>
          <w:color w:val="000000" w:themeColor="text1"/>
          <w:spacing w:val="-1"/>
          <w:sz w:val="24"/>
          <w:szCs w:val="24"/>
        </w:rPr>
        <w:t xml:space="preserve">Sanksi bagi yang tidak melunasi pinjaman adalah </w:t>
      </w:r>
      <w:r w:rsidRPr="00DF269C">
        <w:rPr>
          <w:rFonts w:ascii="Times New Roman" w:hAnsi="Times New Roman" w:cs="Times New Roman"/>
          <w:color w:val="000000" w:themeColor="text1"/>
          <w:spacing w:val="-1"/>
          <w:sz w:val="24"/>
          <w:szCs w:val="24"/>
        </w:rPr>
        <w:lastRenderedPageBreak/>
        <w:t>peringatan dan mungkin dikeluarkan dari keanggotaan.</w:t>
      </w:r>
      <w:proofErr w:type="gramEnd"/>
      <w:r w:rsidRPr="00DF269C">
        <w:rPr>
          <w:rFonts w:ascii="Times New Roman" w:hAnsi="Times New Roman" w:cs="Times New Roman"/>
          <w:color w:val="000000" w:themeColor="text1"/>
          <w:spacing w:val="-1"/>
          <w:sz w:val="24"/>
          <w:szCs w:val="24"/>
        </w:rPr>
        <w:t xml:space="preserve"> Prosedur kreditnya mudah, calon peminjam cukup datang ke </w:t>
      </w:r>
      <w:proofErr w:type="gramStart"/>
      <w:r w:rsidRPr="00DF269C">
        <w:rPr>
          <w:rFonts w:ascii="Times New Roman" w:hAnsi="Times New Roman" w:cs="Times New Roman"/>
          <w:color w:val="000000" w:themeColor="text1"/>
          <w:spacing w:val="-1"/>
          <w:sz w:val="24"/>
          <w:szCs w:val="24"/>
        </w:rPr>
        <w:t>kantor</w:t>
      </w:r>
      <w:proofErr w:type="gramEnd"/>
      <w:r w:rsidRPr="00DF269C">
        <w:rPr>
          <w:rFonts w:ascii="Times New Roman" w:hAnsi="Times New Roman" w:cs="Times New Roman"/>
          <w:color w:val="000000" w:themeColor="text1"/>
          <w:spacing w:val="-1"/>
          <w:sz w:val="24"/>
          <w:szCs w:val="24"/>
        </w:rPr>
        <w:t xml:space="preserve"> koperasi untuk mengajukan permohonan kredit.</w:t>
      </w:r>
    </w:p>
    <w:p w:rsidR="006D75E4" w:rsidRPr="00DF269C" w:rsidRDefault="006D75E4" w:rsidP="006D75E4">
      <w:pPr>
        <w:pStyle w:val="ListParagraph"/>
        <w:widowControl w:val="0"/>
        <w:numPr>
          <w:ilvl w:val="0"/>
          <w:numId w:val="13"/>
        </w:numPr>
        <w:autoSpaceDE w:val="0"/>
        <w:autoSpaceDN w:val="0"/>
        <w:adjustRightInd w:val="0"/>
        <w:spacing w:after="0" w:line="360" w:lineRule="auto"/>
        <w:ind w:left="1134" w:hanging="414"/>
        <w:jc w:val="both"/>
        <w:rPr>
          <w:rFonts w:ascii="Times New Roman" w:hAnsi="Times New Roman" w:cs="Times New Roman"/>
          <w:color w:val="000000" w:themeColor="text1"/>
          <w:spacing w:val="-1"/>
          <w:sz w:val="24"/>
          <w:szCs w:val="24"/>
        </w:rPr>
      </w:pPr>
      <w:r w:rsidRPr="00DF269C">
        <w:rPr>
          <w:rFonts w:ascii="Times New Roman" w:hAnsi="Times New Roman" w:cs="Times New Roman"/>
          <w:color w:val="000000" w:themeColor="text1"/>
          <w:spacing w:val="-1"/>
          <w:sz w:val="24"/>
          <w:szCs w:val="24"/>
        </w:rPr>
        <w:t>Perusahaan Penjaminan</w:t>
      </w:r>
    </w:p>
    <w:p w:rsidR="006D75E4" w:rsidRPr="00DF269C" w:rsidRDefault="006D75E4" w:rsidP="006D75E4">
      <w:pPr>
        <w:pStyle w:val="ListParagraph"/>
        <w:widowControl w:val="0"/>
        <w:autoSpaceDE w:val="0"/>
        <w:autoSpaceDN w:val="0"/>
        <w:adjustRightInd w:val="0"/>
        <w:spacing w:after="0" w:line="360" w:lineRule="auto"/>
        <w:ind w:left="1134"/>
        <w:jc w:val="both"/>
        <w:rPr>
          <w:rFonts w:ascii="Times New Roman" w:hAnsi="Times New Roman" w:cs="Times New Roman"/>
          <w:color w:val="000000" w:themeColor="text1"/>
          <w:spacing w:val="-1"/>
          <w:sz w:val="24"/>
          <w:szCs w:val="24"/>
        </w:rPr>
      </w:pPr>
      <w:proofErr w:type="gramStart"/>
      <w:r w:rsidRPr="00DF269C">
        <w:rPr>
          <w:rFonts w:ascii="Times New Roman" w:hAnsi="Times New Roman" w:cs="Times New Roman"/>
          <w:color w:val="000000" w:themeColor="text1"/>
          <w:spacing w:val="1"/>
          <w:sz w:val="24"/>
          <w:szCs w:val="24"/>
        </w:rPr>
        <w:t>Bidang usaha lembaga penjaminan adalah memberikan jasa pinjaman untuk menanggung pembayaran kewajiban keuangan apabila terjamin tidak dapat memenuhi kewajibannya kepada penerima jaminan.</w:t>
      </w:r>
      <w:proofErr w:type="gramEnd"/>
      <w:r w:rsidRPr="00DF269C">
        <w:rPr>
          <w:rFonts w:ascii="Times New Roman" w:hAnsi="Times New Roman" w:cs="Times New Roman"/>
          <w:color w:val="000000" w:themeColor="text1"/>
          <w:spacing w:val="1"/>
          <w:sz w:val="24"/>
          <w:szCs w:val="24"/>
        </w:rPr>
        <w:t xml:space="preserve"> </w:t>
      </w:r>
      <w:proofErr w:type="gramStart"/>
      <w:r w:rsidRPr="00DF269C">
        <w:rPr>
          <w:rFonts w:ascii="Times New Roman" w:hAnsi="Times New Roman" w:cs="Times New Roman"/>
          <w:color w:val="000000" w:themeColor="text1"/>
          <w:spacing w:val="1"/>
          <w:sz w:val="24"/>
          <w:szCs w:val="24"/>
        </w:rPr>
        <w:t>Kewajiban pembayaran yang dijamin berasal dari transaksi kredit, sewa guna usaha, pembiayaan dengan sistem bagi hasil, dan pembelian barang secara angsuran.</w:t>
      </w:r>
      <w:proofErr w:type="gramEnd"/>
    </w:p>
    <w:p w:rsidR="006D75E4" w:rsidRPr="00DF269C" w:rsidRDefault="006D75E4" w:rsidP="006D75E4">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color w:val="000000" w:themeColor="text1"/>
          <w:spacing w:val="-1"/>
          <w:sz w:val="24"/>
          <w:szCs w:val="24"/>
        </w:rPr>
      </w:pPr>
      <w:r w:rsidRPr="00DF269C">
        <w:rPr>
          <w:rFonts w:ascii="Times New Roman" w:hAnsi="Times New Roman" w:cs="Times New Roman"/>
          <w:color w:val="000000" w:themeColor="text1"/>
          <w:spacing w:val="-1"/>
          <w:sz w:val="24"/>
          <w:szCs w:val="24"/>
        </w:rPr>
        <w:t>Dana Pensiun</w:t>
      </w:r>
    </w:p>
    <w:p w:rsidR="006D75E4" w:rsidRPr="00DF269C" w:rsidRDefault="006D75E4" w:rsidP="006D75E4">
      <w:pPr>
        <w:pStyle w:val="ListParagraph"/>
        <w:widowControl w:val="0"/>
        <w:autoSpaceDE w:val="0"/>
        <w:autoSpaceDN w:val="0"/>
        <w:adjustRightInd w:val="0"/>
        <w:spacing w:after="0" w:line="360" w:lineRule="auto"/>
        <w:ind w:left="1134"/>
        <w:jc w:val="both"/>
        <w:rPr>
          <w:rFonts w:ascii="Times New Roman" w:hAnsi="Times New Roman" w:cs="Times New Roman"/>
          <w:color w:val="000000" w:themeColor="text1"/>
          <w:spacing w:val="-1"/>
          <w:sz w:val="24"/>
          <w:szCs w:val="24"/>
        </w:rPr>
      </w:pPr>
      <w:proofErr w:type="gramStart"/>
      <w:r w:rsidRPr="00DF269C">
        <w:rPr>
          <w:rFonts w:ascii="Times New Roman" w:hAnsi="Times New Roman" w:cs="Times New Roman"/>
          <w:color w:val="000000" w:themeColor="text1"/>
          <w:spacing w:val="-1"/>
          <w:sz w:val="24"/>
          <w:szCs w:val="24"/>
        </w:rPr>
        <w:t>Dana pensiun merupakan lembaga keuangan yang mengelola dan menjalankan program manfaat pensiun.</w:t>
      </w:r>
      <w:proofErr w:type="gramEnd"/>
      <w:r w:rsidRPr="00DF269C">
        <w:rPr>
          <w:rFonts w:ascii="Times New Roman" w:hAnsi="Times New Roman" w:cs="Times New Roman"/>
          <w:color w:val="000000" w:themeColor="text1"/>
          <w:spacing w:val="-1"/>
          <w:sz w:val="24"/>
          <w:szCs w:val="24"/>
        </w:rPr>
        <w:t xml:space="preserve"> </w:t>
      </w:r>
      <w:proofErr w:type="gramStart"/>
      <w:r w:rsidRPr="00DF269C">
        <w:rPr>
          <w:rFonts w:ascii="Times New Roman" w:hAnsi="Times New Roman" w:cs="Times New Roman"/>
          <w:color w:val="000000" w:themeColor="text1"/>
          <w:spacing w:val="-1"/>
          <w:sz w:val="24"/>
          <w:szCs w:val="24"/>
        </w:rPr>
        <w:t>Dana pensiun diperoleh melalui pemotongan gaji pegawai setiap bulan selama seseorang masih aktif bekerja.</w:t>
      </w:r>
      <w:proofErr w:type="gramEnd"/>
      <w:r w:rsidRPr="00DF269C">
        <w:rPr>
          <w:rFonts w:ascii="Times New Roman" w:hAnsi="Times New Roman" w:cs="Times New Roman"/>
          <w:color w:val="000000" w:themeColor="text1"/>
          <w:spacing w:val="-1"/>
          <w:sz w:val="24"/>
          <w:szCs w:val="24"/>
        </w:rPr>
        <w:t xml:space="preserve"> Uang yang terkumpul tersebut dibayarkan kem- </w:t>
      </w:r>
      <w:proofErr w:type="gramStart"/>
      <w:r w:rsidRPr="00DF269C">
        <w:rPr>
          <w:rFonts w:ascii="Times New Roman" w:hAnsi="Times New Roman" w:cs="Times New Roman"/>
          <w:color w:val="000000" w:themeColor="text1"/>
          <w:spacing w:val="-1"/>
          <w:sz w:val="24"/>
          <w:szCs w:val="24"/>
        </w:rPr>
        <w:t>bali</w:t>
      </w:r>
      <w:proofErr w:type="gramEnd"/>
      <w:r w:rsidRPr="00DF269C">
        <w:rPr>
          <w:rFonts w:ascii="Times New Roman" w:hAnsi="Times New Roman" w:cs="Times New Roman"/>
          <w:color w:val="000000" w:themeColor="text1"/>
          <w:spacing w:val="-1"/>
          <w:sz w:val="24"/>
          <w:szCs w:val="24"/>
        </w:rPr>
        <w:t xml:space="preserve"> pada pegawai yang bersangkutan pada saat ia telah pensiun.</w:t>
      </w:r>
    </w:p>
    <w:p w:rsidR="006D75E4" w:rsidRPr="00DF269C" w:rsidRDefault="006D75E4" w:rsidP="006D75E4">
      <w:pPr>
        <w:spacing w:line="360" w:lineRule="auto"/>
        <w:jc w:val="both"/>
        <w:rPr>
          <w:rFonts w:ascii="Times New Roman" w:hAnsi="Times New Roman" w:cs="Times New Roman"/>
          <w:color w:val="000000" w:themeColor="text1"/>
          <w:sz w:val="24"/>
          <w:szCs w:val="24"/>
        </w:rPr>
      </w:pPr>
    </w:p>
    <w:p w:rsidR="006D75E4" w:rsidRPr="00DF269C" w:rsidRDefault="006D75E4" w:rsidP="006D75E4">
      <w:pPr>
        <w:spacing w:line="360" w:lineRule="auto"/>
        <w:jc w:val="both"/>
        <w:rPr>
          <w:rFonts w:ascii="Times New Roman" w:hAnsi="Times New Roman" w:cs="Times New Roman"/>
          <w:color w:val="000000" w:themeColor="text1"/>
          <w:sz w:val="24"/>
          <w:szCs w:val="24"/>
        </w:rPr>
      </w:pPr>
    </w:p>
    <w:p w:rsidR="003D0802" w:rsidRPr="004D1937" w:rsidRDefault="003D0802" w:rsidP="003D0802">
      <w:pPr>
        <w:pStyle w:val="ListParagraph"/>
        <w:spacing w:line="360" w:lineRule="auto"/>
        <w:ind w:left="709"/>
        <w:jc w:val="both"/>
        <w:rPr>
          <w:rFonts w:ascii="Times New Roman" w:hAnsi="Times New Roman" w:cs="Times New Roman"/>
          <w:sz w:val="24"/>
          <w:szCs w:val="24"/>
          <w:lang w:val="en-US"/>
        </w:rPr>
      </w:pPr>
    </w:p>
    <w:sectPr w:rsidR="003D0802" w:rsidRPr="004D1937" w:rsidSect="00F70B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189"/>
    <w:multiLevelType w:val="hybridMultilevel"/>
    <w:tmpl w:val="869A3226"/>
    <w:lvl w:ilvl="0" w:tplc="05087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05F20"/>
    <w:multiLevelType w:val="hybridMultilevel"/>
    <w:tmpl w:val="CC0ECA90"/>
    <w:lvl w:ilvl="0" w:tplc="A6D82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16388"/>
    <w:multiLevelType w:val="hybridMultilevel"/>
    <w:tmpl w:val="EF6245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B3002"/>
    <w:multiLevelType w:val="hybridMultilevel"/>
    <w:tmpl w:val="025C033A"/>
    <w:lvl w:ilvl="0" w:tplc="955A1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DA2500"/>
    <w:multiLevelType w:val="hybridMultilevel"/>
    <w:tmpl w:val="775C7986"/>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3540094C"/>
    <w:multiLevelType w:val="hybridMultilevel"/>
    <w:tmpl w:val="E8CC59C6"/>
    <w:lvl w:ilvl="0" w:tplc="49B29E9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166823"/>
    <w:multiLevelType w:val="hybridMultilevel"/>
    <w:tmpl w:val="5E7E8464"/>
    <w:lvl w:ilvl="0" w:tplc="AA260C6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8C2770F"/>
    <w:multiLevelType w:val="hybridMultilevel"/>
    <w:tmpl w:val="CC3EE0DE"/>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5E397AC1"/>
    <w:multiLevelType w:val="hybridMultilevel"/>
    <w:tmpl w:val="8AA44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16EFE"/>
    <w:multiLevelType w:val="hybridMultilevel"/>
    <w:tmpl w:val="EC5E56A6"/>
    <w:lvl w:ilvl="0" w:tplc="5B5AFF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FD5491F"/>
    <w:multiLevelType w:val="hybridMultilevel"/>
    <w:tmpl w:val="453ED0A0"/>
    <w:lvl w:ilvl="0" w:tplc="27D0C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1062C9"/>
    <w:multiLevelType w:val="hybridMultilevel"/>
    <w:tmpl w:val="39141FA6"/>
    <w:lvl w:ilvl="0" w:tplc="73564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121256"/>
    <w:multiLevelType w:val="hybridMultilevel"/>
    <w:tmpl w:val="74C0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4277A"/>
    <w:multiLevelType w:val="hybridMultilevel"/>
    <w:tmpl w:val="150A8F50"/>
    <w:lvl w:ilvl="0" w:tplc="C8D40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B407F3"/>
    <w:multiLevelType w:val="hybridMultilevel"/>
    <w:tmpl w:val="388A88E2"/>
    <w:lvl w:ilvl="0" w:tplc="60A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2"/>
  </w:num>
  <w:num w:numId="4">
    <w:abstractNumId w:val="0"/>
  </w:num>
  <w:num w:numId="5">
    <w:abstractNumId w:val="5"/>
  </w:num>
  <w:num w:numId="6">
    <w:abstractNumId w:val="3"/>
  </w:num>
  <w:num w:numId="7">
    <w:abstractNumId w:val="13"/>
  </w:num>
  <w:num w:numId="8">
    <w:abstractNumId w:val="14"/>
  </w:num>
  <w:num w:numId="9">
    <w:abstractNumId w:val="10"/>
  </w:num>
  <w:num w:numId="10">
    <w:abstractNumId w:val="9"/>
  </w:num>
  <w:num w:numId="11">
    <w:abstractNumId w:val="6"/>
  </w:num>
  <w:num w:numId="12">
    <w:abstractNumId w:val="8"/>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05136"/>
    <w:rsid w:val="00002E87"/>
    <w:rsid w:val="00003337"/>
    <w:rsid w:val="0000446D"/>
    <w:rsid w:val="00004B4F"/>
    <w:rsid w:val="000101DF"/>
    <w:rsid w:val="0001185A"/>
    <w:rsid w:val="000211B6"/>
    <w:rsid w:val="00021A94"/>
    <w:rsid w:val="0002353C"/>
    <w:rsid w:val="0002397A"/>
    <w:rsid w:val="00023EF7"/>
    <w:rsid w:val="00024135"/>
    <w:rsid w:val="00024842"/>
    <w:rsid w:val="000266CA"/>
    <w:rsid w:val="00027B82"/>
    <w:rsid w:val="00027D91"/>
    <w:rsid w:val="00030FA6"/>
    <w:rsid w:val="00034F58"/>
    <w:rsid w:val="00035AA9"/>
    <w:rsid w:val="000412DF"/>
    <w:rsid w:val="000437CB"/>
    <w:rsid w:val="00051DD0"/>
    <w:rsid w:val="000559E7"/>
    <w:rsid w:val="000579BD"/>
    <w:rsid w:val="000650DB"/>
    <w:rsid w:val="00065E2D"/>
    <w:rsid w:val="00066215"/>
    <w:rsid w:val="00066433"/>
    <w:rsid w:val="00070842"/>
    <w:rsid w:val="00072143"/>
    <w:rsid w:val="0007356D"/>
    <w:rsid w:val="000741D2"/>
    <w:rsid w:val="000762B9"/>
    <w:rsid w:val="00077388"/>
    <w:rsid w:val="000774ED"/>
    <w:rsid w:val="0008316F"/>
    <w:rsid w:val="000847B7"/>
    <w:rsid w:val="00085F68"/>
    <w:rsid w:val="0008673F"/>
    <w:rsid w:val="00096794"/>
    <w:rsid w:val="000A015B"/>
    <w:rsid w:val="000A70BD"/>
    <w:rsid w:val="000A7A43"/>
    <w:rsid w:val="000B0052"/>
    <w:rsid w:val="000B3A39"/>
    <w:rsid w:val="000B42D9"/>
    <w:rsid w:val="000B5D18"/>
    <w:rsid w:val="000C0E80"/>
    <w:rsid w:val="000C519F"/>
    <w:rsid w:val="000C5EDF"/>
    <w:rsid w:val="000D41E4"/>
    <w:rsid w:val="000D58D1"/>
    <w:rsid w:val="000D5A93"/>
    <w:rsid w:val="000E047B"/>
    <w:rsid w:val="000E05B3"/>
    <w:rsid w:val="000E34D8"/>
    <w:rsid w:val="000F1265"/>
    <w:rsid w:val="000F59BF"/>
    <w:rsid w:val="000F5FAB"/>
    <w:rsid w:val="000F7B7D"/>
    <w:rsid w:val="00101877"/>
    <w:rsid w:val="001035BF"/>
    <w:rsid w:val="0010660C"/>
    <w:rsid w:val="00106E4E"/>
    <w:rsid w:val="00107174"/>
    <w:rsid w:val="00113C5D"/>
    <w:rsid w:val="00115703"/>
    <w:rsid w:val="00115AA4"/>
    <w:rsid w:val="00115D03"/>
    <w:rsid w:val="001254FC"/>
    <w:rsid w:val="0013322F"/>
    <w:rsid w:val="00136033"/>
    <w:rsid w:val="00136EFB"/>
    <w:rsid w:val="00140F14"/>
    <w:rsid w:val="00143233"/>
    <w:rsid w:val="00145784"/>
    <w:rsid w:val="00150D04"/>
    <w:rsid w:val="001514DC"/>
    <w:rsid w:val="00151F79"/>
    <w:rsid w:val="00154787"/>
    <w:rsid w:val="00155E59"/>
    <w:rsid w:val="00160DB1"/>
    <w:rsid w:val="0016322D"/>
    <w:rsid w:val="001637FF"/>
    <w:rsid w:val="00163FDD"/>
    <w:rsid w:val="00165FE2"/>
    <w:rsid w:val="00173E27"/>
    <w:rsid w:val="0017436F"/>
    <w:rsid w:val="001746E4"/>
    <w:rsid w:val="00174C75"/>
    <w:rsid w:val="00175B33"/>
    <w:rsid w:val="00177DAC"/>
    <w:rsid w:val="00181E0D"/>
    <w:rsid w:val="001948AC"/>
    <w:rsid w:val="001965D9"/>
    <w:rsid w:val="001B2581"/>
    <w:rsid w:val="001B4141"/>
    <w:rsid w:val="001B4381"/>
    <w:rsid w:val="001B4D29"/>
    <w:rsid w:val="001B7241"/>
    <w:rsid w:val="001C16B3"/>
    <w:rsid w:val="001C2A80"/>
    <w:rsid w:val="001C3C01"/>
    <w:rsid w:val="001C737A"/>
    <w:rsid w:val="001D2E59"/>
    <w:rsid w:val="001D4E8E"/>
    <w:rsid w:val="001D53A6"/>
    <w:rsid w:val="001E3F72"/>
    <w:rsid w:val="001E4305"/>
    <w:rsid w:val="001E5E54"/>
    <w:rsid w:val="001E6C3D"/>
    <w:rsid w:val="001E6FD9"/>
    <w:rsid w:val="001E7EA9"/>
    <w:rsid w:val="001F788C"/>
    <w:rsid w:val="0020126A"/>
    <w:rsid w:val="0020480A"/>
    <w:rsid w:val="00205598"/>
    <w:rsid w:val="00205630"/>
    <w:rsid w:val="00205870"/>
    <w:rsid w:val="00210D52"/>
    <w:rsid w:val="002113B2"/>
    <w:rsid w:val="002125D8"/>
    <w:rsid w:val="00215AAC"/>
    <w:rsid w:val="00216915"/>
    <w:rsid w:val="002207E9"/>
    <w:rsid w:val="0022229C"/>
    <w:rsid w:val="00226CD7"/>
    <w:rsid w:val="002415F1"/>
    <w:rsid w:val="00243545"/>
    <w:rsid w:val="00246084"/>
    <w:rsid w:val="00246634"/>
    <w:rsid w:val="00251F1F"/>
    <w:rsid w:val="0025296F"/>
    <w:rsid w:val="00254004"/>
    <w:rsid w:val="002541A1"/>
    <w:rsid w:val="002577F8"/>
    <w:rsid w:val="0026100E"/>
    <w:rsid w:val="0026112C"/>
    <w:rsid w:val="002633DA"/>
    <w:rsid w:val="00263C80"/>
    <w:rsid w:val="00265315"/>
    <w:rsid w:val="00265609"/>
    <w:rsid w:val="00267E11"/>
    <w:rsid w:val="00267FB1"/>
    <w:rsid w:val="00273D82"/>
    <w:rsid w:val="00273F84"/>
    <w:rsid w:val="00275697"/>
    <w:rsid w:val="00277015"/>
    <w:rsid w:val="002772AC"/>
    <w:rsid w:val="00281A05"/>
    <w:rsid w:val="00282454"/>
    <w:rsid w:val="00284639"/>
    <w:rsid w:val="00285C72"/>
    <w:rsid w:val="00287445"/>
    <w:rsid w:val="002915F5"/>
    <w:rsid w:val="00293026"/>
    <w:rsid w:val="002941F9"/>
    <w:rsid w:val="002956C0"/>
    <w:rsid w:val="0029701D"/>
    <w:rsid w:val="002979F9"/>
    <w:rsid w:val="002A5527"/>
    <w:rsid w:val="002A59DE"/>
    <w:rsid w:val="002A6C9F"/>
    <w:rsid w:val="002B11BD"/>
    <w:rsid w:val="002B1388"/>
    <w:rsid w:val="002B1A88"/>
    <w:rsid w:val="002B38B6"/>
    <w:rsid w:val="002B3DD4"/>
    <w:rsid w:val="002B3E0E"/>
    <w:rsid w:val="002B507D"/>
    <w:rsid w:val="002B55A9"/>
    <w:rsid w:val="002B6E36"/>
    <w:rsid w:val="002C02E4"/>
    <w:rsid w:val="002C3EFB"/>
    <w:rsid w:val="002D12D3"/>
    <w:rsid w:val="002D5332"/>
    <w:rsid w:val="002D583C"/>
    <w:rsid w:val="002D676D"/>
    <w:rsid w:val="002E06E7"/>
    <w:rsid w:val="002E0A6C"/>
    <w:rsid w:val="002E4274"/>
    <w:rsid w:val="002E7523"/>
    <w:rsid w:val="002F18CE"/>
    <w:rsid w:val="002F2E8C"/>
    <w:rsid w:val="002F7426"/>
    <w:rsid w:val="00301103"/>
    <w:rsid w:val="00301734"/>
    <w:rsid w:val="0030312A"/>
    <w:rsid w:val="003042FC"/>
    <w:rsid w:val="003047AA"/>
    <w:rsid w:val="00305A43"/>
    <w:rsid w:val="003062BF"/>
    <w:rsid w:val="00311ABC"/>
    <w:rsid w:val="003125EA"/>
    <w:rsid w:val="00313ED1"/>
    <w:rsid w:val="00315E64"/>
    <w:rsid w:val="00323BF7"/>
    <w:rsid w:val="00325B2E"/>
    <w:rsid w:val="00330382"/>
    <w:rsid w:val="0033052F"/>
    <w:rsid w:val="00330916"/>
    <w:rsid w:val="00331EB7"/>
    <w:rsid w:val="00336400"/>
    <w:rsid w:val="00336FE0"/>
    <w:rsid w:val="003377E9"/>
    <w:rsid w:val="00340DBA"/>
    <w:rsid w:val="00342DCB"/>
    <w:rsid w:val="00344F95"/>
    <w:rsid w:val="00345E9D"/>
    <w:rsid w:val="00350DE8"/>
    <w:rsid w:val="003522A6"/>
    <w:rsid w:val="00352A70"/>
    <w:rsid w:val="00354067"/>
    <w:rsid w:val="00354F6E"/>
    <w:rsid w:val="00355EC3"/>
    <w:rsid w:val="0036089F"/>
    <w:rsid w:val="00362313"/>
    <w:rsid w:val="0036538B"/>
    <w:rsid w:val="00365424"/>
    <w:rsid w:val="003662CA"/>
    <w:rsid w:val="003666CA"/>
    <w:rsid w:val="00372184"/>
    <w:rsid w:val="003735AF"/>
    <w:rsid w:val="0037584F"/>
    <w:rsid w:val="003763D0"/>
    <w:rsid w:val="00377441"/>
    <w:rsid w:val="0039065A"/>
    <w:rsid w:val="00391B41"/>
    <w:rsid w:val="003934F6"/>
    <w:rsid w:val="00394B46"/>
    <w:rsid w:val="003955A9"/>
    <w:rsid w:val="0039790B"/>
    <w:rsid w:val="003A150F"/>
    <w:rsid w:val="003A655E"/>
    <w:rsid w:val="003A799C"/>
    <w:rsid w:val="003A7E33"/>
    <w:rsid w:val="003B10F0"/>
    <w:rsid w:val="003B5943"/>
    <w:rsid w:val="003B6A1C"/>
    <w:rsid w:val="003C0308"/>
    <w:rsid w:val="003C2AB6"/>
    <w:rsid w:val="003C4BC3"/>
    <w:rsid w:val="003C4D3A"/>
    <w:rsid w:val="003D0802"/>
    <w:rsid w:val="003D0C67"/>
    <w:rsid w:val="003D4822"/>
    <w:rsid w:val="003D5023"/>
    <w:rsid w:val="003E23FD"/>
    <w:rsid w:val="003E51FC"/>
    <w:rsid w:val="003E528F"/>
    <w:rsid w:val="003E5EC3"/>
    <w:rsid w:val="003F3BE1"/>
    <w:rsid w:val="003F405B"/>
    <w:rsid w:val="003F5117"/>
    <w:rsid w:val="003F7553"/>
    <w:rsid w:val="00402FBC"/>
    <w:rsid w:val="00404CFF"/>
    <w:rsid w:val="00410916"/>
    <w:rsid w:val="0041220F"/>
    <w:rsid w:val="0041738A"/>
    <w:rsid w:val="00417DE8"/>
    <w:rsid w:val="0042010C"/>
    <w:rsid w:val="0042167D"/>
    <w:rsid w:val="00421F1B"/>
    <w:rsid w:val="00422F51"/>
    <w:rsid w:val="0042751E"/>
    <w:rsid w:val="00427A7E"/>
    <w:rsid w:val="00427B18"/>
    <w:rsid w:val="00431189"/>
    <w:rsid w:val="00431A94"/>
    <w:rsid w:val="004324D8"/>
    <w:rsid w:val="00432677"/>
    <w:rsid w:val="004331ED"/>
    <w:rsid w:val="00433829"/>
    <w:rsid w:val="0043644B"/>
    <w:rsid w:val="004445AB"/>
    <w:rsid w:val="00444C46"/>
    <w:rsid w:val="004513BC"/>
    <w:rsid w:val="00453C61"/>
    <w:rsid w:val="00457FE4"/>
    <w:rsid w:val="00460222"/>
    <w:rsid w:val="00462A2C"/>
    <w:rsid w:val="0046656E"/>
    <w:rsid w:val="00472949"/>
    <w:rsid w:val="004735F7"/>
    <w:rsid w:val="00475568"/>
    <w:rsid w:val="00476D53"/>
    <w:rsid w:val="00477CC8"/>
    <w:rsid w:val="004809D1"/>
    <w:rsid w:val="00480E83"/>
    <w:rsid w:val="00482B48"/>
    <w:rsid w:val="00482C27"/>
    <w:rsid w:val="00482C9A"/>
    <w:rsid w:val="00487CB9"/>
    <w:rsid w:val="00491B6E"/>
    <w:rsid w:val="00494434"/>
    <w:rsid w:val="004951D2"/>
    <w:rsid w:val="00495333"/>
    <w:rsid w:val="00495B5D"/>
    <w:rsid w:val="004A05BB"/>
    <w:rsid w:val="004A2729"/>
    <w:rsid w:val="004A33DA"/>
    <w:rsid w:val="004A3CAC"/>
    <w:rsid w:val="004A6A13"/>
    <w:rsid w:val="004A6A36"/>
    <w:rsid w:val="004A6E83"/>
    <w:rsid w:val="004B1636"/>
    <w:rsid w:val="004B186E"/>
    <w:rsid w:val="004B20B3"/>
    <w:rsid w:val="004B2AA8"/>
    <w:rsid w:val="004B5072"/>
    <w:rsid w:val="004B5B01"/>
    <w:rsid w:val="004C1533"/>
    <w:rsid w:val="004C35BE"/>
    <w:rsid w:val="004C42A0"/>
    <w:rsid w:val="004C69AE"/>
    <w:rsid w:val="004C76D1"/>
    <w:rsid w:val="004D01FC"/>
    <w:rsid w:val="004D0679"/>
    <w:rsid w:val="004D1819"/>
    <w:rsid w:val="004D1877"/>
    <w:rsid w:val="004D1937"/>
    <w:rsid w:val="004D1C0F"/>
    <w:rsid w:val="004D5602"/>
    <w:rsid w:val="004E1D5D"/>
    <w:rsid w:val="004E3A2A"/>
    <w:rsid w:val="004E4AF2"/>
    <w:rsid w:val="004E6430"/>
    <w:rsid w:val="004F1BB0"/>
    <w:rsid w:val="004F5221"/>
    <w:rsid w:val="00504A39"/>
    <w:rsid w:val="0050525C"/>
    <w:rsid w:val="00511740"/>
    <w:rsid w:val="00511E40"/>
    <w:rsid w:val="0051328B"/>
    <w:rsid w:val="0051362B"/>
    <w:rsid w:val="00514113"/>
    <w:rsid w:val="005223B4"/>
    <w:rsid w:val="00523257"/>
    <w:rsid w:val="00525461"/>
    <w:rsid w:val="005341C5"/>
    <w:rsid w:val="0053576F"/>
    <w:rsid w:val="00537B39"/>
    <w:rsid w:val="005451BA"/>
    <w:rsid w:val="00552819"/>
    <w:rsid w:val="00553719"/>
    <w:rsid w:val="005552A1"/>
    <w:rsid w:val="005554D7"/>
    <w:rsid w:val="00557937"/>
    <w:rsid w:val="00560108"/>
    <w:rsid w:val="00563F7A"/>
    <w:rsid w:val="00570090"/>
    <w:rsid w:val="0057032B"/>
    <w:rsid w:val="0057062F"/>
    <w:rsid w:val="0057103D"/>
    <w:rsid w:val="00572C9F"/>
    <w:rsid w:val="00574E01"/>
    <w:rsid w:val="005871DB"/>
    <w:rsid w:val="00590637"/>
    <w:rsid w:val="00593833"/>
    <w:rsid w:val="005A4954"/>
    <w:rsid w:val="005A7A79"/>
    <w:rsid w:val="005B1CB9"/>
    <w:rsid w:val="005B2EBC"/>
    <w:rsid w:val="005B5AA8"/>
    <w:rsid w:val="005B5EA7"/>
    <w:rsid w:val="005C0F0E"/>
    <w:rsid w:val="005C33B4"/>
    <w:rsid w:val="005C5554"/>
    <w:rsid w:val="005D0A47"/>
    <w:rsid w:val="005D5B30"/>
    <w:rsid w:val="005D6F82"/>
    <w:rsid w:val="005E01F9"/>
    <w:rsid w:val="005E66CF"/>
    <w:rsid w:val="005E6C87"/>
    <w:rsid w:val="005E6D83"/>
    <w:rsid w:val="005E7321"/>
    <w:rsid w:val="005F0444"/>
    <w:rsid w:val="005F23A6"/>
    <w:rsid w:val="005F25E8"/>
    <w:rsid w:val="005F5CCF"/>
    <w:rsid w:val="005F6132"/>
    <w:rsid w:val="00601FB6"/>
    <w:rsid w:val="006052E5"/>
    <w:rsid w:val="006123F8"/>
    <w:rsid w:val="00612852"/>
    <w:rsid w:val="00617A91"/>
    <w:rsid w:val="0062696F"/>
    <w:rsid w:val="0063017F"/>
    <w:rsid w:val="00631298"/>
    <w:rsid w:val="00635D0B"/>
    <w:rsid w:val="0063764A"/>
    <w:rsid w:val="00640559"/>
    <w:rsid w:val="00641C35"/>
    <w:rsid w:val="00644138"/>
    <w:rsid w:val="006448C2"/>
    <w:rsid w:val="006459C5"/>
    <w:rsid w:val="00650EF2"/>
    <w:rsid w:val="00651BB3"/>
    <w:rsid w:val="00651C3C"/>
    <w:rsid w:val="00653123"/>
    <w:rsid w:val="00656F44"/>
    <w:rsid w:val="00660E46"/>
    <w:rsid w:val="006617F0"/>
    <w:rsid w:val="00661E9B"/>
    <w:rsid w:val="00662AEA"/>
    <w:rsid w:val="00663D58"/>
    <w:rsid w:val="00667ECA"/>
    <w:rsid w:val="00671D3C"/>
    <w:rsid w:val="0068119C"/>
    <w:rsid w:val="00684299"/>
    <w:rsid w:val="00684C20"/>
    <w:rsid w:val="00696A18"/>
    <w:rsid w:val="00696D73"/>
    <w:rsid w:val="006A076A"/>
    <w:rsid w:val="006A0CC2"/>
    <w:rsid w:val="006A424A"/>
    <w:rsid w:val="006A42A1"/>
    <w:rsid w:val="006A53D6"/>
    <w:rsid w:val="006A5E87"/>
    <w:rsid w:val="006B073D"/>
    <w:rsid w:val="006B18F6"/>
    <w:rsid w:val="006B1A44"/>
    <w:rsid w:val="006B36B8"/>
    <w:rsid w:val="006B4EC6"/>
    <w:rsid w:val="006B5AE6"/>
    <w:rsid w:val="006B707B"/>
    <w:rsid w:val="006C19D1"/>
    <w:rsid w:val="006C35C2"/>
    <w:rsid w:val="006C526F"/>
    <w:rsid w:val="006C5347"/>
    <w:rsid w:val="006C62C6"/>
    <w:rsid w:val="006D3B7C"/>
    <w:rsid w:val="006D75E4"/>
    <w:rsid w:val="006D7FD2"/>
    <w:rsid w:val="006E1F3A"/>
    <w:rsid w:val="006E4475"/>
    <w:rsid w:val="006E521E"/>
    <w:rsid w:val="006E6333"/>
    <w:rsid w:val="006E75B2"/>
    <w:rsid w:val="006E7F75"/>
    <w:rsid w:val="006F31E3"/>
    <w:rsid w:val="006F66A5"/>
    <w:rsid w:val="006F68CE"/>
    <w:rsid w:val="006F74F1"/>
    <w:rsid w:val="0070571B"/>
    <w:rsid w:val="00705C06"/>
    <w:rsid w:val="007071AC"/>
    <w:rsid w:val="00707C73"/>
    <w:rsid w:val="0071158F"/>
    <w:rsid w:val="00713997"/>
    <w:rsid w:val="007143DB"/>
    <w:rsid w:val="00722A37"/>
    <w:rsid w:val="00727364"/>
    <w:rsid w:val="0073782A"/>
    <w:rsid w:val="00741487"/>
    <w:rsid w:val="00743847"/>
    <w:rsid w:val="00746DE2"/>
    <w:rsid w:val="00755536"/>
    <w:rsid w:val="00755D44"/>
    <w:rsid w:val="0076041E"/>
    <w:rsid w:val="0076377C"/>
    <w:rsid w:val="00763C27"/>
    <w:rsid w:val="00767594"/>
    <w:rsid w:val="007710AE"/>
    <w:rsid w:val="00773734"/>
    <w:rsid w:val="00776A77"/>
    <w:rsid w:val="00777976"/>
    <w:rsid w:val="00781429"/>
    <w:rsid w:val="00784B2C"/>
    <w:rsid w:val="0078508D"/>
    <w:rsid w:val="007866DF"/>
    <w:rsid w:val="007879D6"/>
    <w:rsid w:val="00791E8F"/>
    <w:rsid w:val="00792462"/>
    <w:rsid w:val="00794BD0"/>
    <w:rsid w:val="00796123"/>
    <w:rsid w:val="0079632A"/>
    <w:rsid w:val="00796EC1"/>
    <w:rsid w:val="007A1DED"/>
    <w:rsid w:val="007A404E"/>
    <w:rsid w:val="007A4FB7"/>
    <w:rsid w:val="007A52BC"/>
    <w:rsid w:val="007A5906"/>
    <w:rsid w:val="007A63C2"/>
    <w:rsid w:val="007B5B88"/>
    <w:rsid w:val="007B7224"/>
    <w:rsid w:val="007B79B9"/>
    <w:rsid w:val="007C0637"/>
    <w:rsid w:val="007C22B1"/>
    <w:rsid w:val="007C6EFC"/>
    <w:rsid w:val="007D2934"/>
    <w:rsid w:val="007D7331"/>
    <w:rsid w:val="007E3906"/>
    <w:rsid w:val="007E4AC4"/>
    <w:rsid w:val="007E6A00"/>
    <w:rsid w:val="007E707C"/>
    <w:rsid w:val="007E743F"/>
    <w:rsid w:val="007F0A15"/>
    <w:rsid w:val="007F7BB3"/>
    <w:rsid w:val="00803723"/>
    <w:rsid w:val="00804DFB"/>
    <w:rsid w:val="00805551"/>
    <w:rsid w:val="00806532"/>
    <w:rsid w:val="00806740"/>
    <w:rsid w:val="0080775E"/>
    <w:rsid w:val="00807977"/>
    <w:rsid w:val="00811838"/>
    <w:rsid w:val="00814D48"/>
    <w:rsid w:val="00814E3C"/>
    <w:rsid w:val="008166AC"/>
    <w:rsid w:val="00820D09"/>
    <w:rsid w:val="008217E5"/>
    <w:rsid w:val="0082546E"/>
    <w:rsid w:val="00827851"/>
    <w:rsid w:val="00830A7C"/>
    <w:rsid w:val="00832C1D"/>
    <w:rsid w:val="00832D6D"/>
    <w:rsid w:val="00833A6B"/>
    <w:rsid w:val="008357E9"/>
    <w:rsid w:val="00837418"/>
    <w:rsid w:val="0084007A"/>
    <w:rsid w:val="00842030"/>
    <w:rsid w:val="00847232"/>
    <w:rsid w:val="00852BC4"/>
    <w:rsid w:val="00852E43"/>
    <w:rsid w:val="00853334"/>
    <w:rsid w:val="008540DC"/>
    <w:rsid w:val="008605AB"/>
    <w:rsid w:val="008630D4"/>
    <w:rsid w:val="008670EA"/>
    <w:rsid w:val="00867112"/>
    <w:rsid w:val="00867C69"/>
    <w:rsid w:val="00871100"/>
    <w:rsid w:val="00881864"/>
    <w:rsid w:val="00883EF3"/>
    <w:rsid w:val="0088539D"/>
    <w:rsid w:val="00885C71"/>
    <w:rsid w:val="0089333A"/>
    <w:rsid w:val="00894BDD"/>
    <w:rsid w:val="0089534A"/>
    <w:rsid w:val="00897E90"/>
    <w:rsid w:val="008A14C0"/>
    <w:rsid w:val="008A5DDD"/>
    <w:rsid w:val="008B081E"/>
    <w:rsid w:val="008B47D6"/>
    <w:rsid w:val="008B5812"/>
    <w:rsid w:val="008B7966"/>
    <w:rsid w:val="008C566D"/>
    <w:rsid w:val="008D0004"/>
    <w:rsid w:val="008D0358"/>
    <w:rsid w:val="008D04A7"/>
    <w:rsid w:val="008D5122"/>
    <w:rsid w:val="008D5E47"/>
    <w:rsid w:val="008E06A0"/>
    <w:rsid w:val="008E097C"/>
    <w:rsid w:val="008E3249"/>
    <w:rsid w:val="008E3858"/>
    <w:rsid w:val="008E5D8A"/>
    <w:rsid w:val="008E6ED4"/>
    <w:rsid w:val="008F1F1E"/>
    <w:rsid w:val="008F21F0"/>
    <w:rsid w:val="008F3C67"/>
    <w:rsid w:val="008F6487"/>
    <w:rsid w:val="008F7817"/>
    <w:rsid w:val="00900284"/>
    <w:rsid w:val="009006C2"/>
    <w:rsid w:val="0090084F"/>
    <w:rsid w:val="00903E2D"/>
    <w:rsid w:val="009045A0"/>
    <w:rsid w:val="00904E52"/>
    <w:rsid w:val="00905136"/>
    <w:rsid w:val="009060B4"/>
    <w:rsid w:val="00907A8F"/>
    <w:rsid w:val="00907F3C"/>
    <w:rsid w:val="009115C1"/>
    <w:rsid w:val="00917F71"/>
    <w:rsid w:val="009212DF"/>
    <w:rsid w:val="0092371C"/>
    <w:rsid w:val="00924AD6"/>
    <w:rsid w:val="009250AD"/>
    <w:rsid w:val="0092677D"/>
    <w:rsid w:val="00932AF1"/>
    <w:rsid w:val="009347A8"/>
    <w:rsid w:val="00940426"/>
    <w:rsid w:val="009419BA"/>
    <w:rsid w:val="00944113"/>
    <w:rsid w:val="00950E45"/>
    <w:rsid w:val="00951D8D"/>
    <w:rsid w:val="00955806"/>
    <w:rsid w:val="00960B1C"/>
    <w:rsid w:val="00962DAE"/>
    <w:rsid w:val="00965BF9"/>
    <w:rsid w:val="00965D0E"/>
    <w:rsid w:val="00970AC9"/>
    <w:rsid w:val="00970DD1"/>
    <w:rsid w:val="0097369B"/>
    <w:rsid w:val="00975CE7"/>
    <w:rsid w:val="00975DE9"/>
    <w:rsid w:val="009806D3"/>
    <w:rsid w:val="00990ED0"/>
    <w:rsid w:val="00993728"/>
    <w:rsid w:val="009940A3"/>
    <w:rsid w:val="00995B9A"/>
    <w:rsid w:val="00995CDD"/>
    <w:rsid w:val="009A013F"/>
    <w:rsid w:val="009A0667"/>
    <w:rsid w:val="009A4D0F"/>
    <w:rsid w:val="009A4EBE"/>
    <w:rsid w:val="009A5FF3"/>
    <w:rsid w:val="009B18E5"/>
    <w:rsid w:val="009B4DC6"/>
    <w:rsid w:val="009C2FE9"/>
    <w:rsid w:val="009C335F"/>
    <w:rsid w:val="009C419F"/>
    <w:rsid w:val="009C468C"/>
    <w:rsid w:val="009C595B"/>
    <w:rsid w:val="009C6652"/>
    <w:rsid w:val="009C75D5"/>
    <w:rsid w:val="009D1F32"/>
    <w:rsid w:val="009D1FF4"/>
    <w:rsid w:val="009D6AE2"/>
    <w:rsid w:val="009E458C"/>
    <w:rsid w:val="009E4C57"/>
    <w:rsid w:val="009E4F7B"/>
    <w:rsid w:val="009E5EEE"/>
    <w:rsid w:val="009F08DA"/>
    <w:rsid w:val="009F0F8E"/>
    <w:rsid w:val="009F3121"/>
    <w:rsid w:val="009F4D42"/>
    <w:rsid w:val="009F527E"/>
    <w:rsid w:val="00A02891"/>
    <w:rsid w:val="00A03A95"/>
    <w:rsid w:val="00A03E2F"/>
    <w:rsid w:val="00A044F6"/>
    <w:rsid w:val="00A112B5"/>
    <w:rsid w:val="00A15984"/>
    <w:rsid w:val="00A15FBA"/>
    <w:rsid w:val="00A17BC2"/>
    <w:rsid w:val="00A2127B"/>
    <w:rsid w:val="00A221CD"/>
    <w:rsid w:val="00A2575A"/>
    <w:rsid w:val="00A25F9E"/>
    <w:rsid w:val="00A3016B"/>
    <w:rsid w:val="00A37A3B"/>
    <w:rsid w:val="00A42079"/>
    <w:rsid w:val="00A50C4B"/>
    <w:rsid w:val="00A515A0"/>
    <w:rsid w:val="00A5376B"/>
    <w:rsid w:val="00A570C3"/>
    <w:rsid w:val="00A57BAA"/>
    <w:rsid w:val="00A57D62"/>
    <w:rsid w:val="00A6040F"/>
    <w:rsid w:val="00A61930"/>
    <w:rsid w:val="00A622B0"/>
    <w:rsid w:val="00A66747"/>
    <w:rsid w:val="00A702D3"/>
    <w:rsid w:val="00A70E47"/>
    <w:rsid w:val="00A72922"/>
    <w:rsid w:val="00A83FCC"/>
    <w:rsid w:val="00A91FF0"/>
    <w:rsid w:val="00A95591"/>
    <w:rsid w:val="00A9712C"/>
    <w:rsid w:val="00A97528"/>
    <w:rsid w:val="00AA0014"/>
    <w:rsid w:val="00AA0328"/>
    <w:rsid w:val="00AA3802"/>
    <w:rsid w:val="00AA5799"/>
    <w:rsid w:val="00AA7EA1"/>
    <w:rsid w:val="00AA7F09"/>
    <w:rsid w:val="00AB1166"/>
    <w:rsid w:val="00AB1804"/>
    <w:rsid w:val="00AB4A93"/>
    <w:rsid w:val="00AB4FA5"/>
    <w:rsid w:val="00AB5020"/>
    <w:rsid w:val="00AB5BF6"/>
    <w:rsid w:val="00AB7090"/>
    <w:rsid w:val="00AB74C1"/>
    <w:rsid w:val="00AC321D"/>
    <w:rsid w:val="00AC5DCE"/>
    <w:rsid w:val="00AC795E"/>
    <w:rsid w:val="00AD3F80"/>
    <w:rsid w:val="00AD4ACA"/>
    <w:rsid w:val="00AD5FE1"/>
    <w:rsid w:val="00AD60AC"/>
    <w:rsid w:val="00AD6A6A"/>
    <w:rsid w:val="00AE1752"/>
    <w:rsid w:val="00AE1E6D"/>
    <w:rsid w:val="00AF39C4"/>
    <w:rsid w:val="00AF50C1"/>
    <w:rsid w:val="00AF6A8A"/>
    <w:rsid w:val="00B126B7"/>
    <w:rsid w:val="00B13ED6"/>
    <w:rsid w:val="00B20416"/>
    <w:rsid w:val="00B244D8"/>
    <w:rsid w:val="00B24509"/>
    <w:rsid w:val="00B26AEC"/>
    <w:rsid w:val="00B2755E"/>
    <w:rsid w:val="00B3041E"/>
    <w:rsid w:val="00B31109"/>
    <w:rsid w:val="00B344E7"/>
    <w:rsid w:val="00B34B61"/>
    <w:rsid w:val="00B3730B"/>
    <w:rsid w:val="00B37443"/>
    <w:rsid w:val="00B37674"/>
    <w:rsid w:val="00B37A0E"/>
    <w:rsid w:val="00B40AA6"/>
    <w:rsid w:val="00B42FCA"/>
    <w:rsid w:val="00B524BA"/>
    <w:rsid w:val="00B54FDB"/>
    <w:rsid w:val="00B60180"/>
    <w:rsid w:val="00B61819"/>
    <w:rsid w:val="00B61DC6"/>
    <w:rsid w:val="00B62623"/>
    <w:rsid w:val="00B633B7"/>
    <w:rsid w:val="00B6473B"/>
    <w:rsid w:val="00B70E61"/>
    <w:rsid w:val="00B74A17"/>
    <w:rsid w:val="00B74CC7"/>
    <w:rsid w:val="00B800D5"/>
    <w:rsid w:val="00B8176C"/>
    <w:rsid w:val="00B823FD"/>
    <w:rsid w:val="00B849D7"/>
    <w:rsid w:val="00B861FD"/>
    <w:rsid w:val="00B871EC"/>
    <w:rsid w:val="00B93E58"/>
    <w:rsid w:val="00B93F05"/>
    <w:rsid w:val="00B95518"/>
    <w:rsid w:val="00B9700F"/>
    <w:rsid w:val="00B97ED0"/>
    <w:rsid w:val="00BA4558"/>
    <w:rsid w:val="00BA5753"/>
    <w:rsid w:val="00BA7100"/>
    <w:rsid w:val="00BB1576"/>
    <w:rsid w:val="00BB19AD"/>
    <w:rsid w:val="00BB22C2"/>
    <w:rsid w:val="00BB3A7D"/>
    <w:rsid w:val="00BB5AE2"/>
    <w:rsid w:val="00BC080C"/>
    <w:rsid w:val="00BC246F"/>
    <w:rsid w:val="00BC5AEA"/>
    <w:rsid w:val="00BC6A3F"/>
    <w:rsid w:val="00BD111C"/>
    <w:rsid w:val="00BD1463"/>
    <w:rsid w:val="00BD4A73"/>
    <w:rsid w:val="00BD71F0"/>
    <w:rsid w:val="00BE0625"/>
    <w:rsid w:val="00BE403B"/>
    <w:rsid w:val="00BE40ED"/>
    <w:rsid w:val="00BE42C0"/>
    <w:rsid w:val="00BE5121"/>
    <w:rsid w:val="00BE6077"/>
    <w:rsid w:val="00BF0F5C"/>
    <w:rsid w:val="00BF110B"/>
    <w:rsid w:val="00BF3A8D"/>
    <w:rsid w:val="00BF5A90"/>
    <w:rsid w:val="00BF62B3"/>
    <w:rsid w:val="00BF7C27"/>
    <w:rsid w:val="00C01718"/>
    <w:rsid w:val="00C02CF6"/>
    <w:rsid w:val="00C02FC5"/>
    <w:rsid w:val="00C10D46"/>
    <w:rsid w:val="00C13C80"/>
    <w:rsid w:val="00C15A71"/>
    <w:rsid w:val="00C15DC4"/>
    <w:rsid w:val="00C16936"/>
    <w:rsid w:val="00C201E0"/>
    <w:rsid w:val="00C202CB"/>
    <w:rsid w:val="00C21107"/>
    <w:rsid w:val="00C21621"/>
    <w:rsid w:val="00C24687"/>
    <w:rsid w:val="00C25208"/>
    <w:rsid w:val="00C25965"/>
    <w:rsid w:val="00C265CE"/>
    <w:rsid w:val="00C31E49"/>
    <w:rsid w:val="00C36E96"/>
    <w:rsid w:val="00C4032F"/>
    <w:rsid w:val="00C40DB5"/>
    <w:rsid w:val="00C4105A"/>
    <w:rsid w:val="00C445A1"/>
    <w:rsid w:val="00C44D52"/>
    <w:rsid w:val="00C510FC"/>
    <w:rsid w:val="00C5207B"/>
    <w:rsid w:val="00C52944"/>
    <w:rsid w:val="00C574D6"/>
    <w:rsid w:val="00C66F75"/>
    <w:rsid w:val="00C70155"/>
    <w:rsid w:val="00C732F1"/>
    <w:rsid w:val="00C76825"/>
    <w:rsid w:val="00C77105"/>
    <w:rsid w:val="00C80063"/>
    <w:rsid w:val="00C80090"/>
    <w:rsid w:val="00C80215"/>
    <w:rsid w:val="00C8066F"/>
    <w:rsid w:val="00C83966"/>
    <w:rsid w:val="00C84CF7"/>
    <w:rsid w:val="00C86A51"/>
    <w:rsid w:val="00C8722D"/>
    <w:rsid w:val="00C90FD9"/>
    <w:rsid w:val="00C9199D"/>
    <w:rsid w:val="00C92285"/>
    <w:rsid w:val="00C96666"/>
    <w:rsid w:val="00CA0E44"/>
    <w:rsid w:val="00CA1093"/>
    <w:rsid w:val="00CA39FB"/>
    <w:rsid w:val="00CA5269"/>
    <w:rsid w:val="00CA64C6"/>
    <w:rsid w:val="00CA789B"/>
    <w:rsid w:val="00CB0177"/>
    <w:rsid w:val="00CB112C"/>
    <w:rsid w:val="00CB4769"/>
    <w:rsid w:val="00CB4798"/>
    <w:rsid w:val="00CB6C34"/>
    <w:rsid w:val="00CB7731"/>
    <w:rsid w:val="00CC1CBE"/>
    <w:rsid w:val="00CC423A"/>
    <w:rsid w:val="00CC4CB4"/>
    <w:rsid w:val="00CC5E5A"/>
    <w:rsid w:val="00CC74B0"/>
    <w:rsid w:val="00CD36FF"/>
    <w:rsid w:val="00CD4143"/>
    <w:rsid w:val="00CD47F9"/>
    <w:rsid w:val="00CD6D82"/>
    <w:rsid w:val="00CE0F54"/>
    <w:rsid w:val="00CE0F81"/>
    <w:rsid w:val="00CE565E"/>
    <w:rsid w:val="00CE750B"/>
    <w:rsid w:val="00CF042C"/>
    <w:rsid w:val="00CF164C"/>
    <w:rsid w:val="00CF1AB4"/>
    <w:rsid w:val="00CF3F49"/>
    <w:rsid w:val="00CF528D"/>
    <w:rsid w:val="00CF59C0"/>
    <w:rsid w:val="00D00F40"/>
    <w:rsid w:val="00D049C6"/>
    <w:rsid w:val="00D0583E"/>
    <w:rsid w:val="00D12BB5"/>
    <w:rsid w:val="00D13564"/>
    <w:rsid w:val="00D138A0"/>
    <w:rsid w:val="00D15422"/>
    <w:rsid w:val="00D20B58"/>
    <w:rsid w:val="00D2107D"/>
    <w:rsid w:val="00D24372"/>
    <w:rsid w:val="00D26296"/>
    <w:rsid w:val="00D3077D"/>
    <w:rsid w:val="00D30D5D"/>
    <w:rsid w:val="00D31318"/>
    <w:rsid w:val="00D31550"/>
    <w:rsid w:val="00D360C8"/>
    <w:rsid w:val="00D4036E"/>
    <w:rsid w:val="00D435A5"/>
    <w:rsid w:val="00D436B8"/>
    <w:rsid w:val="00D463B5"/>
    <w:rsid w:val="00D473DA"/>
    <w:rsid w:val="00D50476"/>
    <w:rsid w:val="00D508F1"/>
    <w:rsid w:val="00D52045"/>
    <w:rsid w:val="00D52976"/>
    <w:rsid w:val="00D54A33"/>
    <w:rsid w:val="00D5603F"/>
    <w:rsid w:val="00D56BB6"/>
    <w:rsid w:val="00D56F73"/>
    <w:rsid w:val="00D572C7"/>
    <w:rsid w:val="00D57B5D"/>
    <w:rsid w:val="00D6358B"/>
    <w:rsid w:val="00D7518F"/>
    <w:rsid w:val="00D81440"/>
    <w:rsid w:val="00D834AF"/>
    <w:rsid w:val="00D863A1"/>
    <w:rsid w:val="00D91D3F"/>
    <w:rsid w:val="00D93D18"/>
    <w:rsid w:val="00D95F32"/>
    <w:rsid w:val="00D96E88"/>
    <w:rsid w:val="00D97BCE"/>
    <w:rsid w:val="00DA1D88"/>
    <w:rsid w:val="00DA4538"/>
    <w:rsid w:val="00DA7DB8"/>
    <w:rsid w:val="00DB2B8F"/>
    <w:rsid w:val="00DB4733"/>
    <w:rsid w:val="00DB4AAF"/>
    <w:rsid w:val="00DB7262"/>
    <w:rsid w:val="00DC06DB"/>
    <w:rsid w:val="00DC3E31"/>
    <w:rsid w:val="00DC48ED"/>
    <w:rsid w:val="00DD101D"/>
    <w:rsid w:val="00DD48B2"/>
    <w:rsid w:val="00DD61AD"/>
    <w:rsid w:val="00DE1F76"/>
    <w:rsid w:val="00DE351D"/>
    <w:rsid w:val="00DE3D69"/>
    <w:rsid w:val="00DE3DFE"/>
    <w:rsid w:val="00DE4283"/>
    <w:rsid w:val="00DE46F9"/>
    <w:rsid w:val="00DE6B29"/>
    <w:rsid w:val="00DF0F79"/>
    <w:rsid w:val="00DF346F"/>
    <w:rsid w:val="00DF37F5"/>
    <w:rsid w:val="00DF5E04"/>
    <w:rsid w:val="00E03A78"/>
    <w:rsid w:val="00E056A8"/>
    <w:rsid w:val="00E10164"/>
    <w:rsid w:val="00E108F3"/>
    <w:rsid w:val="00E10E5E"/>
    <w:rsid w:val="00E11C7A"/>
    <w:rsid w:val="00E12254"/>
    <w:rsid w:val="00E122BB"/>
    <w:rsid w:val="00E12865"/>
    <w:rsid w:val="00E13A5E"/>
    <w:rsid w:val="00E14E50"/>
    <w:rsid w:val="00E151C4"/>
    <w:rsid w:val="00E211D5"/>
    <w:rsid w:val="00E233FD"/>
    <w:rsid w:val="00E25042"/>
    <w:rsid w:val="00E265AD"/>
    <w:rsid w:val="00E26F03"/>
    <w:rsid w:val="00E34986"/>
    <w:rsid w:val="00E35B55"/>
    <w:rsid w:val="00E40C09"/>
    <w:rsid w:val="00E53037"/>
    <w:rsid w:val="00E55FEA"/>
    <w:rsid w:val="00E61371"/>
    <w:rsid w:val="00E615F6"/>
    <w:rsid w:val="00E63EE0"/>
    <w:rsid w:val="00E649AE"/>
    <w:rsid w:val="00E66024"/>
    <w:rsid w:val="00E7482E"/>
    <w:rsid w:val="00E7535D"/>
    <w:rsid w:val="00E83E05"/>
    <w:rsid w:val="00E84337"/>
    <w:rsid w:val="00E843CB"/>
    <w:rsid w:val="00E86482"/>
    <w:rsid w:val="00E9435D"/>
    <w:rsid w:val="00E9703D"/>
    <w:rsid w:val="00EA70CA"/>
    <w:rsid w:val="00EB2A9F"/>
    <w:rsid w:val="00EB44C3"/>
    <w:rsid w:val="00EB5EDC"/>
    <w:rsid w:val="00EB64AB"/>
    <w:rsid w:val="00EC3053"/>
    <w:rsid w:val="00EC7734"/>
    <w:rsid w:val="00ED07AB"/>
    <w:rsid w:val="00ED08E2"/>
    <w:rsid w:val="00ED0FDD"/>
    <w:rsid w:val="00ED20F3"/>
    <w:rsid w:val="00ED4322"/>
    <w:rsid w:val="00ED439F"/>
    <w:rsid w:val="00ED5B7C"/>
    <w:rsid w:val="00ED6E44"/>
    <w:rsid w:val="00EE1115"/>
    <w:rsid w:val="00EE1342"/>
    <w:rsid w:val="00EE3CD1"/>
    <w:rsid w:val="00EE3E68"/>
    <w:rsid w:val="00EE4414"/>
    <w:rsid w:val="00EE773C"/>
    <w:rsid w:val="00EF1B19"/>
    <w:rsid w:val="00EF51E4"/>
    <w:rsid w:val="00F00A7C"/>
    <w:rsid w:val="00F02DF3"/>
    <w:rsid w:val="00F0468C"/>
    <w:rsid w:val="00F04E8B"/>
    <w:rsid w:val="00F07023"/>
    <w:rsid w:val="00F07B4A"/>
    <w:rsid w:val="00F10D86"/>
    <w:rsid w:val="00F16696"/>
    <w:rsid w:val="00F20ECD"/>
    <w:rsid w:val="00F21414"/>
    <w:rsid w:val="00F217DF"/>
    <w:rsid w:val="00F2217E"/>
    <w:rsid w:val="00F27D66"/>
    <w:rsid w:val="00F30008"/>
    <w:rsid w:val="00F30203"/>
    <w:rsid w:val="00F36828"/>
    <w:rsid w:val="00F36B9E"/>
    <w:rsid w:val="00F40131"/>
    <w:rsid w:val="00F43BE3"/>
    <w:rsid w:val="00F440A9"/>
    <w:rsid w:val="00F44D80"/>
    <w:rsid w:val="00F46449"/>
    <w:rsid w:val="00F46936"/>
    <w:rsid w:val="00F51AEA"/>
    <w:rsid w:val="00F61DB0"/>
    <w:rsid w:val="00F625FF"/>
    <w:rsid w:val="00F62A7B"/>
    <w:rsid w:val="00F634B1"/>
    <w:rsid w:val="00F63B65"/>
    <w:rsid w:val="00F640B6"/>
    <w:rsid w:val="00F671F7"/>
    <w:rsid w:val="00F70BAD"/>
    <w:rsid w:val="00F71B6D"/>
    <w:rsid w:val="00F73742"/>
    <w:rsid w:val="00F749A5"/>
    <w:rsid w:val="00F765BA"/>
    <w:rsid w:val="00F776C2"/>
    <w:rsid w:val="00F802D8"/>
    <w:rsid w:val="00F825E4"/>
    <w:rsid w:val="00F8562E"/>
    <w:rsid w:val="00F9385A"/>
    <w:rsid w:val="00F95D71"/>
    <w:rsid w:val="00F97435"/>
    <w:rsid w:val="00F97A4D"/>
    <w:rsid w:val="00FA386C"/>
    <w:rsid w:val="00FA779A"/>
    <w:rsid w:val="00FB1864"/>
    <w:rsid w:val="00FB2ECA"/>
    <w:rsid w:val="00FB461E"/>
    <w:rsid w:val="00FB72D8"/>
    <w:rsid w:val="00FC0488"/>
    <w:rsid w:val="00FC0562"/>
    <w:rsid w:val="00FC153F"/>
    <w:rsid w:val="00FD2A00"/>
    <w:rsid w:val="00FD57DA"/>
    <w:rsid w:val="00FE130B"/>
    <w:rsid w:val="00FE2CB5"/>
    <w:rsid w:val="00FE4B01"/>
    <w:rsid w:val="00FE53ED"/>
    <w:rsid w:val="00FF3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8</cp:revision>
  <dcterms:created xsi:type="dcterms:W3CDTF">2013-07-05T03:09:00Z</dcterms:created>
  <dcterms:modified xsi:type="dcterms:W3CDTF">2013-08-25T09:48:00Z</dcterms:modified>
</cp:coreProperties>
</file>