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AD" w:rsidRPr="00561C32" w:rsidRDefault="00A516DD" w:rsidP="008027C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RENCANA PELAKSANA PEMBELAJARAN (RPP)</w:t>
      </w:r>
    </w:p>
    <w:p w:rsidR="00A516DD" w:rsidRPr="00561C32" w:rsidRDefault="007D20DE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SMA</w:t>
      </w:r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/Semester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X/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Genap</w:t>
      </w:r>
      <w:proofErr w:type="spellEnd"/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Mata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1E4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50F6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x 45 </w:t>
      </w:r>
      <w:proofErr w:type="spellStart"/>
      <w:r w:rsidR="00950F61" w:rsidRPr="00561C32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="00950F6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9495D" w:rsidRPr="00561C3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0356D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kali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C553D" w:rsidRPr="00561C32" w:rsidRDefault="00AC553D" w:rsidP="008027CC">
      <w:pPr>
        <w:tabs>
          <w:tab w:val="left" w:pos="3261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Standar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</w:p>
    <w:p w:rsidR="00950F61" w:rsidRDefault="005B0DAD" w:rsidP="00950F61">
      <w:pPr>
        <w:pStyle w:val="ListParagraph"/>
        <w:tabs>
          <w:tab w:val="left" w:pos="-2610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0F61" w:rsidRPr="00561C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0F61" w:rsidRPr="00561C3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950F61"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69D" w:rsidRPr="00561C32" w:rsidRDefault="00BF569D" w:rsidP="00950F61">
      <w:pPr>
        <w:pStyle w:val="ListParagraph"/>
        <w:tabs>
          <w:tab w:val="left" w:pos="-2610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Dasar</w:t>
      </w:r>
      <w:proofErr w:type="spellEnd"/>
    </w:p>
    <w:p w:rsidR="00A27459" w:rsidRDefault="005B0DAD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2F91" w:rsidRPr="00561C3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487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embedakan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69D" w:rsidRPr="00561C32" w:rsidRDefault="00BF569D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0DAD" w:rsidRDefault="00AC553D" w:rsidP="005B0DAD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  <w:proofErr w:type="spellEnd"/>
    </w:p>
    <w:p w:rsidR="005B0DAD" w:rsidRPr="005B0DAD" w:rsidRDefault="005B0DAD" w:rsidP="005B0DAD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AD">
        <w:rPr>
          <w:rFonts w:ascii="Times New Roman" w:hAnsi="Times New Roman" w:cs="Times New Roman"/>
          <w:sz w:val="24"/>
          <w:szCs w:val="24"/>
          <w:lang w:val="de-DE"/>
        </w:rPr>
        <w:t>Mendeskripsikan pengertian bank.</w:t>
      </w:r>
    </w:p>
    <w:p w:rsidR="005B0DAD" w:rsidRPr="005B0DAD" w:rsidRDefault="005B0DAD" w:rsidP="005B0DAD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AD">
        <w:rPr>
          <w:rFonts w:ascii="Times New Roman" w:hAnsi="Times New Roman" w:cs="Times New Roman"/>
          <w:sz w:val="24"/>
          <w:szCs w:val="24"/>
          <w:lang w:val="de-DE"/>
        </w:rPr>
        <w:t>Menguraikan fungsi bank.</w:t>
      </w:r>
    </w:p>
    <w:p w:rsidR="005B0DAD" w:rsidRPr="005B0DAD" w:rsidRDefault="005B0DAD" w:rsidP="005B0DAD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AD">
        <w:rPr>
          <w:rFonts w:ascii="Times New Roman" w:hAnsi="Times New Roman" w:cs="Times New Roman"/>
          <w:sz w:val="24"/>
          <w:szCs w:val="24"/>
          <w:lang w:val="de-DE"/>
        </w:rPr>
        <w:t>Menguraikan konsep bank sentral, bank umum, BPR, dan bank syariah.</w:t>
      </w:r>
    </w:p>
    <w:p w:rsidR="005B0DAD" w:rsidRPr="005B0DAD" w:rsidRDefault="005B0DAD" w:rsidP="005B0DAD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AD">
        <w:rPr>
          <w:rFonts w:ascii="Times New Roman" w:hAnsi="Times New Roman" w:cs="Times New Roman"/>
          <w:sz w:val="24"/>
          <w:szCs w:val="24"/>
          <w:lang w:val="de-DE"/>
        </w:rPr>
        <w:t>Mengidentifikasi produk-produk perbankan.</w:t>
      </w:r>
    </w:p>
    <w:p w:rsidR="005E0CD5" w:rsidRPr="005B0DAD" w:rsidRDefault="005B0DAD" w:rsidP="005B0DAD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AD">
        <w:rPr>
          <w:rFonts w:ascii="Times New Roman" w:hAnsi="Times New Roman" w:cs="Times New Roman"/>
          <w:sz w:val="24"/>
          <w:szCs w:val="24"/>
          <w:lang w:val="de-DE"/>
        </w:rPr>
        <w:t>Men</w:t>
      </w:r>
      <w:r w:rsidR="004D406A">
        <w:rPr>
          <w:rFonts w:ascii="Times New Roman" w:hAnsi="Times New Roman" w:cs="Times New Roman"/>
          <w:sz w:val="24"/>
          <w:szCs w:val="24"/>
          <w:lang w:val="de-DE"/>
        </w:rPr>
        <w:t>jelaskan</w:t>
      </w:r>
      <w:r w:rsidRPr="005B0DAD">
        <w:rPr>
          <w:rFonts w:ascii="Times New Roman" w:hAnsi="Times New Roman" w:cs="Times New Roman"/>
          <w:sz w:val="24"/>
          <w:szCs w:val="24"/>
          <w:lang w:val="de-DE"/>
        </w:rPr>
        <w:t xml:space="preserve"> jenis-jenis dan fungsi lembaga keuangan lainya.</w:t>
      </w:r>
    </w:p>
    <w:p w:rsidR="005B0DAD" w:rsidRPr="005B0DAD" w:rsidRDefault="005B0DAD" w:rsidP="005B0DA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950F61" w:rsidRPr="00561C32" w:rsidRDefault="00950F61" w:rsidP="00950F61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61C32">
        <w:rPr>
          <w:rFonts w:ascii="Times New Roman" w:hAnsi="Times New Roman" w:cs="Times New Roman"/>
          <w:sz w:val="24"/>
          <w:szCs w:val="24"/>
        </w:rPr>
        <w:t>:</w:t>
      </w:r>
    </w:p>
    <w:p w:rsidR="00DC75B6" w:rsidRDefault="008C179B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bank.</w:t>
      </w:r>
    </w:p>
    <w:p w:rsidR="008C179B" w:rsidRDefault="008C179B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bank.</w:t>
      </w:r>
    </w:p>
    <w:p w:rsidR="008C179B" w:rsidRDefault="008C179B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BPR,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179B" w:rsidRDefault="008C179B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179B" w:rsidRDefault="008C179B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4D406A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569D" w:rsidRPr="00561C32" w:rsidRDefault="00BF569D" w:rsidP="00BF569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Karakter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Diharapkan</w:t>
      </w:r>
      <w:proofErr w:type="spellEnd"/>
    </w:p>
    <w:p w:rsidR="00DC75B6" w:rsidRDefault="00BE1E42" w:rsidP="00122F91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</w:p>
    <w:p w:rsidR="00DC75B6" w:rsidRDefault="00BE1E42" w:rsidP="00BE1E42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Toleransi</w:t>
      </w:r>
      <w:proofErr w:type="spellEnd"/>
    </w:p>
    <w:p w:rsidR="00BE1E42" w:rsidRDefault="00BE1E42" w:rsidP="00BE1E42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</w:p>
    <w:p w:rsidR="00BE1E42" w:rsidRDefault="00BE1E42" w:rsidP="00BE1E42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:rsidR="00BE1E42" w:rsidRPr="00BE1E42" w:rsidRDefault="00BE1E42" w:rsidP="00BE1E42">
      <w:pPr>
        <w:pStyle w:val="ListParagraph"/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E23" w:rsidRDefault="00AC553D" w:rsidP="00331E2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Materi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331E23" w:rsidRPr="00331E23" w:rsidRDefault="00331E23" w:rsidP="00331E23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E23">
        <w:rPr>
          <w:rFonts w:ascii="Times New Roman" w:hAnsi="Times New Roman" w:cs="Times New Roman"/>
          <w:sz w:val="24"/>
          <w:szCs w:val="24"/>
          <w:lang w:val="en-US"/>
        </w:rPr>
        <w:t>BANK</w:t>
      </w:r>
    </w:p>
    <w:p w:rsidR="00331E23" w:rsidRDefault="00331E23" w:rsidP="00BC50E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</w:p>
    <w:p w:rsidR="00331E23" w:rsidRPr="00305A43" w:rsidRDefault="00331E23" w:rsidP="00331E23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Bank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berasal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dari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bahasa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Yunani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Banco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yang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artinya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“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meja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>” (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meja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dimaksud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di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sini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tempat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untuk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melakukan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tukar-menukar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uang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>).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Mula-mula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pekerjaan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bank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dilakukan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sebagai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pedagang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uang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yaitu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membeli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dan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menjual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uang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logam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emas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dan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perak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). </w:t>
      </w:r>
      <w:proofErr w:type="spellStart"/>
      <w:r w:rsidR="009976F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05A43">
        <w:rPr>
          <w:rFonts w:ascii="Times New Roman" w:hAnsi="Times New Roman" w:cs="Times New Roman"/>
          <w:spacing w:val="1"/>
          <w:sz w:val="24"/>
          <w:szCs w:val="24"/>
        </w:rPr>
        <w:t>alam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Undang-undang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Perbankan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No. 10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Tahun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1998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menerangkan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bahwa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bank </w:t>
      </w:r>
      <w:proofErr w:type="spellStart"/>
      <w:r w:rsidRPr="00305A43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Badan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usaha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yang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menghimpun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proofErr w:type="gram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dana</w:t>
      </w:r>
      <w:proofErr w:type="spellEnd"/>
      <w:proofErr w:type="gram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dari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masyarakat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dalam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bentuk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simpanan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dan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menyalurkannya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kembali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kepada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masyarakat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dalam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bentuk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kredit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atau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bentuk-bentuk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lain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dalam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rangka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meningkatkan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taraf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hidup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rakyat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banyak</w:t>
      </w:r>
      <w:proofErr w:type="spellEnd"/>
      <w:r w:rsidRPr="00305A43">
        <w:rPr>
          <w:rFonts w:ascii="Times New Roman" w:hAnsi="Times New Roman" w:cs="Times New Roman"/>
          <w:i/>
          <w:iCs/>
          <w:spacing w:val="1"/>
          <w:sz w:val="24"/>
          <w:szCs w:val="24"/>
        </w:rPr>
        <w:t>.</w:t>
      </w:r>
    </w:p>
    <w:p w:rsidR="00331E23" w:rsidRDefault="00331E23" w:rsidP="00BC50E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</w:p>
    <w:p w:rsidR="00331E23" w:rsidRDefault="00331E23" w:rsidP="00331E23">
      <w:pPr>
        <w:pStyle w:val="ListParagraph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Dalam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undang-undang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perbankan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seperti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yang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telah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disebutkan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di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atas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bahwa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fungsi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utama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kegiatan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perbankan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Indonesia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adalah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sebagai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lembaga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penghimpun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73782A">
        <w:rPr>
          <w:rFonts w:ascii="Times New Roman" w:hAnsi="Times New Roman" w:cs="Times New Roman"/>
          <w:spacing w:val="-1"/>
          <w:sz w:val="24"/>
          <w:szCs w:val="24"/>
        </w:rPr>
        <w:t>dana</w:t>
      </w:r>
      <w:proofErr w:type="spellEnd"/>
      <w:proofErr w:type="gram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dari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masyarakat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dan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penyalur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dana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kepada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3782A">
        <w:rPr>
          <w:rFonts w:ascii="Times New Roman" w:hAnsi="Times New Roman" w:cs="Times New Roman"/>
          <w:spacing w:val="-1"/>
          <w:sz w:val="24"/>
          <w:szCs w:val="24"/>
        </w:rPr>
        <w:t>masyarakat</w:t>
      </w:r>
      <w:proofErr w:type="spellEnd"/>
      <w:r w:rsidRPr="0073782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31E23" w:rsidRDefault="00331E23" w:rsidP="00331E2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FCC">
        <w:rPr>
          <w:rFonts w:ascii="Times New Roman" w:hAnsi="Times New Roman" w:cs="Times New Roman"/>
          <w:b/>
          <w:bCs/>
          <w:sz w:val="24"/>
          <w:szCs w:val="24"/>
        </w:rPr>
        <w:t>Verryn</w:t>
      </w:r>
      <w:proofErr w:type="spellEnd"/>
      <w:r w:rsidRPr="009B2FCC">
        <w:rPr>
          <w:rFonts w:ascii="Times New Roman" w:hAnsi="Times New Roman" w:cs="Times New Roman"/>
          <w:b/>
          <w:bCs/>
          <w:sz w:val="24"/>
          <w:szCs w:val="24"/>
        </w:rPr>
        <w:t xml:space="preserve"> Stuart</w:t>
      </w:r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bank,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>:</w:t>
      </w:r>
    </w:p>
    <w:p w:rsidR="00331E23" w:rsidRDefault="00331E23" w:rsidP="00BC50EC">
      <w:pPr>
        <w:pStyle w:val="ListParagraph"/>
        <w:numPr>
          <w:ilvl w:val="0"/>
          <w:numId w:val="8"/>
        </w:numPr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>.</w:t>
      </w:r>
    </w:p>
    <w:p w:rsidR="00331E23" w:rsidRDefault="00331E23" w:rsidP="00BC50EC">
      <w:pPr>
        <w:pStyle w:val="ListParagraph"/>
        <w:numPr>
          <w:ilvl w:val="0"/>
          <w:numId w:val="8"/>
        </w:numPr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2FCC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kartal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giral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>.</w:t>
      </w:r>
    </w:p>
    <w:p w:rsidR="00331E23" w:rsidRDefault="00331E23" w:rsidP="00BC50E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</w:p>
    <w:p w:rsidR="00331E23" w:rsidRDefault="00331E23" w:rsidP="00331E2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B05">
        <w:rPr>
          <w:rFonts w:ascii="Times New Roman" w:hAnsi="Times New Roman" w:cs="Times New Roman"/>
          <w:b/>
          <w:bCs/>
          <w:sz w:val="24"/>
          <w:szCs w:val="24"/>
        </w:rPr>
        <w:t xml:space="preserve">Bank </w:t>
      </w:r>
      <w:proofErr w:type="spellStart"/>
      <w:r w:rsidRPr="00823B05">
        <w:rPr>
          <w:rFonts w:ascii="Times New Roman" w:hAnsi="Times New Roman" w:cs="Times New Roman"/>
          <w:b/>
          <w:bCs/>
          <w:sz w:val="24"/>
          <w:szCs w:val="24"/>
        </w:rPr>
        <w:t>Sentral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moneter.Dewan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diketuai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B05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3B05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823B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3B05">
        <w:rPr>
          <w:rFonts w:ascii="Times New Roman" w:hAnsi="Times New Roman" w:cs="Times New Roman"/>
          <w:sz w:val="24"/>
          <w:szCs w:val="24"/>
        </w:rPr>
        <w:t xml:space="preserve"> Bank Indonesia (BI)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1E23" w:rsidRDefault="00331E23" w:rsidP="00331E2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1E23" w:rsidRPr="00331EB7" w:rsidRDefault="00331E23" w:rsidP="00BC50EC">
      <w:pPr>
        <w:pStyle w:val="ListParagraph"/>
        <w:numPr>
          <w:ilvl w:val="0"/>
          <w:numId w:val="9"/>
        </w:numPr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Pengendali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</w:p>
    <w:p w:rsidR="00331E23" w:rsidRPr="00331EB7" w:rsidRDefault="00331E23" w:rsidP="00BC50EC">
      <w:pPr>
        <w:pStyle w:val="ListParagraph"/>
        <w:numPr>
          <w:ilvl w:val="0"/>
          <w:numId w:val="9"/>
        </w:numPr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pengawas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</w:p>
    <w:p w:rsidR="00126049" w:rsidRPr="00B52386" w:rsidRDefault="00331E23" w:rsidP="00B52386">
      <w:pPr>
        <w:pStyle w:val="ListParagraph"/>
        <w:numPr>
          <w:ilvl w:val="0"/>
          <w:numId w:val="9"/>
        </w:numPr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</w:p>
    <w:p w:rsidR="00331E23" w:rsidRDefault="00331E23" w:rsidP="00BC50E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</w:p>
    <w:p w:rsidR="00331E23" w:rsidRDefault="00331E23" w:rsidP="00331E23">
      <w:pPr>
        <w:pStyle w:val="ListParagraph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B18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Bank </w:t>
      </w:r>
      <w:proofErr w:type="spellStart"/>
      <w:r w:rsidRPr="00AB1804">
        <w:rPr>
          <w:rFonts w:ascii="Times New Roman" w:hAnsi="Times New Roman" w:cs="Times New Roman"/>
          <w:b/>
          <w:bCs/>
          <w:spacing w:val="-1"/>
          <w:sz w:val="24"/>
          <w:szCs w:val="24"/>
        </w:rPr>
        <w:t>Umum</w:t>
      </w:r>
      <w:proofErr w:type="spellEnd"/>
      <w:r w:rsidRPr="00AB18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AB1804">
        <w:rPr>
          <w:rFonts w:ascii="Times New Roman" w:hAnsi="Times New Roman" w:cs="Times New Roman"/>
          <w:spacing w:val="-1"/>
          <w:sz w:val="24"/>
          <w:szCs w:val="24"/>
        </w:rPr>
        <w:t>adalah</w:t>
      </w:r>
      <w:proofErr w:type="spellEnd"/>
      <w:r w:rsidRPr="00AB1804">
        <w:rPr>
          <w:rFonts w:ascii="Times New Roman" w:hAnsi="Times New Roman" w:cs="Times New Roman"/>
          <w:spacing w:val="-1"/>
          <w:sz w:val="24"/>
          <w:szCs w:val="24"/>
        </w:rPr>
        <w:t xml:space="preserve"> bank yang </w:t>
      </w:r>
      <w:proofErr w:type="spellStart"/>
      <w:r w:rsidRPr="00AB1804">
        <w:rPr>
          <w:rFonts w:ascii="Times New Roman" w:hAnsi="Times New Roman" w:cs="Times New Roman"/>
          <w:spacing w:val="-1"/>
          <w:sz w:val="24"/>
          <w:szCs w:val="24"/>
        </w:rPr>
        <w:t>melaksanakan</w:t>
      </w:r>
      <w:proofErr w:type="spellEnd"/>
      <w:r w:rsidRPr="00AB18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1804">
        <w:rPr>
          <w:rFonts w:ascii="Times New Roman" w:hAnsi="Times New Roman" w:cs="Times New Roman"/>
          <w:spacing w:val="-1"/>
          <w:sz w:val="24"/>
          <w:szCs w:val="24"/>
        </w:rPr>
        <w:t>kegiatan</w:t>
      </w:r>
      <w:proofErr w:type="spellEnd"/>
      <w:r w:rsidRPr="00AB18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B1804">
        <w:rPr>
          <w:rFonts w:ascii="Times New Roman" w:hAnsi="Times New Roman" w:cs="Times New Roman"/>
          <w:spacing w:val="-1"/>
          <w:sz w:val="24"/>
          <w:szCs w:val="24"/>
        </w:rPr>
        <w:t>usaha</w:t>
      </w:r>
      <w:proofErr w:type="spellEnd"/>
      <w:r w:rsidRPr="00AB18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menghimpun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pinjaman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lalulintas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keuang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masyarakat</w:t>
      </w:r>
      <w:proofErr w:type="spellEnd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..</w:t>
      </w:r>
      <w:proofErr w:type="gramEnd"/>
    </w:p>
    <w:p w:rsidR="00331E23" w:rsidRDefault="00331E23" w:rsidP="00331E2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D1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D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D1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0D7D1F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0D7D1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D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D1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D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7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D1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D7D1F">
        <w:rPr>
          <w:rFonts w:ascii="Times New Roman" w:hAnsi="Times New Roman" w:cs="Times New Roman"/>
          <w:sz w:val="24"/>
          <w:szCs w:val="24"/>
        </w:rPr>
        <w:t>:</w:t>
      </w:r>
    </w:p>
    <w:p w:rsidR="00331E23" w:rsidRDefault="00331E23" w:rsidP="00BC50EC">
      <w:pPr>
        <w:pStyle w:val="ListParagraph"/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1E23" w:rsidRDefault="00331E23" w:rsidP="00BC50EC">
      <w:pPr>
        <w:pStyle w:val="ListParagraph"/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1E23" w:rsidRDefault="00331E23" w:rsidP="00BC50EC">
      <w:pPr>
        <w:pStyle w:val="ListParagraph"/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1E23" w:rsidRPr="002D583C" w:rsidRDefault="00331E23" w:rsidP="00BC50EC">
      <w:pPr>
        <w:pStyle w:val="ListParagraph"/>
        <w:numPr>
          <w:ilvl w:val="0"/>
          <w:numId w:val="10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jasa-jasa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1E23" w:rsidRDefault="00331E23" w:rsidP="00BC50E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Perkreditan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Rakyat (BPR)</w:t>
      </w:r>
    </w:p>
    <w:p w:rsidR="00331E23" w:rsidRDefault="00331E23" w:rsidP="00331E2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perkreditan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deposito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BPR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1E23" w:rsidRDefault="00331E23" w:rsidP="00BC50EC">
      <w:pPr>
        <w:pStyle w:val="ListParagraph"/>
        <w:numPr>
          <w:ilvl w:val="0"/>
          <w:numId w:val="11"/>
        </w:numPr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Menghimpun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simpanan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deposoti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dipersamakan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1E23" w:rsidRDefault="00331E23" w:rsidP="00BC50EC">
      <w:pPr>
        <w:pStyle w:val="ListParagraph"/>
        <w:numPr>
          <w:ilvl w:val="0"/>
          <w:numId w:val="11"/>
        </w:numPr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1E23" w:rsidRDefault="00331E23" w:rsidP="00BC50EC">
      <w:pPr>
        <w:pStyle w:val="ListParagraph"/>
        <w:numPr>
          <w:ilvl w:val="0"/>
          <w:numId w:val="11"/>
        </w:numPr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Indonesia.</w:t>
      </w:r>
    </w:p>
    <w:p w:rsidR="00331E23" w:rsidRDefault="00331E23" w:rsidP="00BC50EC">
      <w:pPr>
        <w:pStyle w:val="ListParagraph"/>
        <w:numPr>
          <w:ilvl w:val="0"/>
          <w:numId w:val="11"/>
        </w:numPr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Indonesia (SBI),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deposito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deposito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lain.</w:t>
      </w:r>
    </w:p>
    <w:p w:rsidR="00B52386" w:rsidRDefault="00B52386" w:rsidP="00B52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2386" w:rsidRPr="00B52386" w:rsidRDefault="00B52386" w:rsidP="00B52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1E23" w:rsidRDefault="00331E23" w:rsidP="00BC50E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</w:p>
    <w:p w:rsidR="00331E23" w:rsidRDefault="00331E23" w:rsidP="00331E2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lalulintas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31E23" w:rsidRDefault="00331E23" w:rsidP="00331E2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lain:</w:t>
      </w:r>
    </w:p>
    <w:p w:rsidR="00331E23" w:rsidRPr="0039065A" w:rsidRDefault="00331E23" w:rsidP="00BC50E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kesadaran</w:t>
      </w:r>
      <w:r w:rsidRPr="00613F8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3F8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 w:rsidRPr="00613F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aktifitasnya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agama.</w:t>
      </w:r>
    </w:p>
    <w:p w:rsidR="00331E23" w:rsidRPr="00331E23" w:rsidRDefault="00331E23" w:rsidP="00BC50E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3F8C"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spekulatif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F8C">
        <w:rPr>
          <w:rFonts w:ascii="Times New Roman" w:hAnsi="Times New Roman" w:cs="Times New Roman"/>
          <w:sz w:val="24"/>
          <w:szCs w:val="24"/>
        </w:rPr>
        <w:t>riil</w:t>
      </w:r>
      <w:proofErr w:type="spellEnd"/>
      <w:r w:rsidRPr="00613F8C">
        <w:rPr>
          <w:rFonts w:ascii="Times New Roman" w:hAnsi="Times New Roman" w:cs="Times New Roman"/>
          <w:sz w:val="24"/>
          <w:szCs w:val="24"/>
        </w:rPr>
        <w:t>.</w:t>
      </w:r>
    </w:p>
    <w:p w:rsidR="00331E23" w:rsidRDefault="00331E23" w:rsidP="00331E2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1E23" w:rsidRDefault="00331E23" w:rsidP="00BC50E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</w:p>
    <w:p w:rsidR="00331E23" w:rsidRDefault="00331E23" w:rsidP="00BC50EC">
      <w:pPr>
        <w:pStyle w:val="ListParagraph"/>
        <w:numPr>
          <w:ilvl w:val="0"/>
          <w:numId w:val="13"/>
        </w:numPr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</w:p>
    <w:p w:rsidR="00331E23" w:rsidRDefault="00331E23" w:rsidP="00BC50EC">
      <w:pPr>
        <w:pStyle w:val="ListParagraph"/>
        <w:numPr>
          <w:ilvl w:val="0"/>
          <w:numId w:val="14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pasif</w:t>
      </w:r>
      <w:proofErr w:type="spellEnd"/>
    </w:p>
    <w:p w:rsidR="00331E23" w:rsidRDefault="00331E23" w:rsidP="00BC50EC">
      <w:pPr>
        <w:pStyle w:val="ListParagraph"/>
        <w:numPr>
          <w:ilvl w:val="0"/>
          <w:numId w:val="14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</w:p>
    <w:p w:rsidR="00331E23" w:rsidRDefault="00331E23" w:rsidP="00BC50EC">
      <w:pPr>
        <w:pStyle w:val="ListParagraph"/>
        <w:numPr>
          <w:ilvl w:val="0"/>
          <w:numId w:val="13"/>
        </w:numPr>
        <w:spacing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</w:p>
    <w:p w:rsidR="00331E23" w:rsidRPr="00F30203" w:rsidRDefault="00331E23" w:rsidP="00BC50EC">
      <w:pPr>
        <w:pStyle w:val="ListParagraph"/>
        <w:numPr>
          <w:ilvl w:val="0"/>
          <w:numId w:val="15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transfer</w:t>
      </w:r>
    </w:p>
    <w:p w:rsidR="00331E23" w:rsidRPr="00A70E47" w:rsidRDefault="00331E23" w:rsidP="00BC50EC">
      <w:pPr>
        <w:pStyle w:val="ListParagraph"/>
        <w:numPr>
          <w:ilvl w:val="0"/>
          <w:numId w:val="15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diskonto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1E23" w:rsidRPr="00A70E47" w:rsidRDefault="00331E23" w:rsidP="00BC50EC">
      <w:pPr>
        <w:pStyle w:val="ListParagraph"/>
        <w:numPr>
          <w:ilvl w:val="0"/>
          <w:numId w:val="15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inkaso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1E23" w:rsidRPr="00422F51" w:rsidRDefault="00331E23" w:rsidP="00BC50EC">
      <w:pPr>
        <w:pStyle w:val="ListParagraph"/>
        <w:numPr>
          <w:ilvl w:val="0"/>
          <w:numId w:val="15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</w:p>
    <w:p w:rsidR="00331E23" w:rsidRPr="00E122BB" w:rsidRDefault="00331E23" w:rsidP="00BC50EC">
      <w:pPr>
        <w:pStyle w:val="ListParagraph"/>
        <w:numPr>
          <w:ilvl w:val="0"/>
          <w:numId w:val="15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1E23" w:rsidRPr="006E521E" w:rsidRDefault="00331E23" w:rsidP="00BC50EC">
      <w:pPr>
        <w:pStyle w:val="ListParagraph"/>
        <w:numPr>
          <w:ilvl w:val="0"/>
          <w:numId w:val="15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122BB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Pr="00E12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22BB">
        <w:rPr>
          <w:rFonts w:ascii="Times New Roman" w:hAnsi="Times New Roman" w:cs="Times New Roman"/>
          <w:sz w:val="24"/>
          <w:szCs w:val="24"/>
          <w:lang w:val="en-US"/>
        </w:rPr>
        <w:t>cek</w:t>
      </w:r>
      <w:proofErr w:type="spellEnd"/>
      <w:r w:rsidRPr="00E12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22BB">
        <w:rPr>
          <w:rFonts w:ascii="Times New Roman" w:hAnsi="Times New Roman" w:cs="Times New Roman"/>
          <w:sz w:val="24"/>
          <w:szCs w:val="24"/>
          <w:lang w:val="en-US"/>
        </w:rPr>
        <w:t>perjalanan</w:t>
      </w:r>
      <w:proofErr w:type="spellEnd"/>
      <w:r w:rsidRPr="00E122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122BB">
        <w:rPr>
          <w:rFonts w:ascii="Times New Roman" w:hAnsi="Times New Roman" w:cs="Times New Roman"/>
          <w:bCs/>
          <w:i/>
          <w:spacing w:val="-1"/>
          <w:sz w:val="24"/>
          <w:szCs w:val="24"/>
        </w:rPr>
        <w:t>Traveler’s</w:t>
      </w:r>
      <w:proofErr w:type="spellEnd"/>
      <w:r w:rsidRPr="00E122BB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Cheque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331E23" w:rsidRPr="006E521E" w:rsidRDefault="00331E23" w:rsidP="00BC50EC">
      <w:pPr>
        <w:pStyle w:val="ListParagraph"/>
        <w:numPr>
          <w:ilvl w:val="0"/>
          <w:numId w:val="15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436B" w:rsidRDefault="002929D4" w:rsidP="00BC50EC">
      <w:pPr>
        <w:pStyle w:val="ListParagraph"/>
        <w:numPr>
          <w:ilvl w:val="0"/>
          <w:numId w:val="15"/>
        </w:numPr>
        <w:tabs>
          <w:tab w:val="left" w:pos="-261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ATM</w:t>
      </w:r>
    </w:p>
    <w:p w:rsidR="002929D4" w:rsidRDefault="002929D4" w:rsidP="00BC50EC">
      <w:pPr>
        <w:pStyle w:val="ListParagraph"/>
        <w:numPr>
          <w:ilvl w:val="0"/>
          <w:numId w:val="7"/>
        </w:numPr>
        <w:tabs>
          <w:tab w:val="left" w:pos="-26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Nonbank</w:t>
      </w:r>
    </w:p>
    <w:p w:rsidR="002929D4" w:rsidRDefault="002929D4" w:rsidP="002929D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DF269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Perusahaan </w:t>
      </w:r>
      <w:proofErr w:type="spellStart"/>
      <w:r w:rsidRPr="00DF269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Asuransi</w:t>
      </w:r>
      <w:proofErr w:type="spellEnd"/>
    </w:p>
    <w:p w:rsidR="002929D4" w:rsidRDefault="002929D4" w:rsidP="002929D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proofErr w:type="spellStart"/>
      <w:r w:rsidRPr="002929D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Perum</w:t>
      </w:r>
      <w:proofErr w:type="spellEnd"/>
      <w:r w:rsidRPr="002929D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2929D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Pegadaian</w:t>
      </w:r>
      <w:proofErr w:type="spellEnd"/>
    </w:p>
    <w:p w:rsidR="002929D4" w:rsidRDefault="002929D4" w:rsidP="002929D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proofErr w:type="spellStart"/>
      <w:r w:rsidRPr="002929D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Koperasi</w:t>
      </w:r>
      <w:proofErr w:type="spellEnd"/>
      <w:r w:rsidRPr="002929D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2929D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Kredit</w:t>
      </w:r>
      <w:proofErr w:type="spellEnd"/>
    </w:p>
    <w:p w:rsidR="002929D4" w:rsidRDefault="002929D4" w:rsidP="002929D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2929D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Perusahaan </w:t>
      </w:r>
      <w:proofErr w:type="spellStart"/>
      <w:r w:rsidRPr="002929D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Penjaminan</w:t>
      </w:r>
      <w:proofErr w:type="spellEnd"/>
    </w:p>
    <w:p w:rsidR="002929D4" w:rsidRDefault="002929D4" w:rsidP="002929D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2929D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Dana </w:t>
      </w:r>
      <w:proofErr w:type="spellStart"/>
      <w:r w:rsidRPr="002929D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Pensiun</w:t>
      </w:r>
      <w:proofErr w:type="spellEnd"/>
    </w:p>
    <w:p w:rsidR="002929D4" w:rsidRDefault="002929D4" w:rsidP="002929D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 w:hanging="73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B52386" w:rsidRPr="002929D4" w:rsidRDefault="00B52386" w:rsidP="002929D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 w:hanging="73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AC553D" w:rsidRPr="00561C32" w:rsidRDefault="00AC553D" w:rsidP="007C559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Metode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7C5598" w:rsidRDefault="007C5598" w:rsidP="007C5598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126049" w:rsidRPr="00126049">
        <w:rPr>
          <w:rFonts w:ascii="Times New Roman" w:hAnsi="Times New Roman" w:cs="Times New Roman"/>
          <w:i/>
          <w:sz w:val="24"/>
          <w:szCs w:val="24"/>
          <w:lang w:val="en-US"/>
        </w:rPr>
        <w:t>cooprtative</w:t>
      </w:r>
      <w:proofErr w:type="spellEnd"/>
    </w:p>
    <w:p w:rsidR="00126049" w:rsidRPr="00126049" w:rsidRDefault="00126049" w:rsidP="007C5598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Snowball Throwing</w:t>
      </w:r>
    </w:p>
    <w:p w:rsidR="00CB4A34" w:rsidRPr="00DC75B6" w:rsidRDefault="007C5598" w:rsidP="00DC75B6">
      <w:pPr>
        <w:pStyle w:val="ListParagraph"/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tanya</w:t>
      </w:r>
      <w:proofErr w:type="spellEnd"/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1C32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</w:p>
    <w:p w:rsidR="00CB4A34" w:rsidRPr="00561C32" w:rsidRDefault="00CB4A34" w:rsidP="00950F61">
      <w:pPr>
        <w:pStyle w:val="ListParagraph"/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53D" w:rsidRPr="00561C32" w:rsidRDefault="00AC553D" w:rsidP="007C5598">
      <w:pPr>
        <w:pStyle w:val="ListParagraph"/>
        <w:numPr>
          <w:ilvl w:val="0"/>
          <w:numId w:val="1"/>
        </w:numPr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Langkah-Langkah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126049" w:rsidRPr="00126049" w:rsidRDefault="00F533C5" w:rsidP="00E04ED7">
      <w:pPr>
        <w:pStyle w:val="ListParagraph"/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pertama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B9495D" w:rsidRPr="00561C32" w:rsidTr="0023388D">
        <w:tc>
          <w:tcPr>
            <w:tcW w:w="530" w:type="dxa"/>
            <w:vAlign w:val="center"/>
          </w:tcPr>
          <w:p w:rsidR="00B9495D" w:rsidRPr="00561C32" w:rsidRDefault="00B9495D" w:rsidP="002338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B9495D" w:rsidRPr="00561C32" w:rsidRDefault="00B9495D" w:rsidP="002338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80" w:type="dxa"/>
            <w:vAlign w:val="center"/>
          </w:tcPr>
          <w:p w:rsidR="00B9495D" w:rsidRPr="00561C32" w:rsidRDefault="00B9495D" w:rsidP="002338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B9495D" w:rsidRPr="00561C32" w:rsidTr="0023388D">
        <w:tc>
          <w:tcPr>
            <w:tcW w:w="530" w:type="dxa"/>
          </w:tcPr>
          <w:p w:rsidR="00B9495D" w:rsidRPr="00561C32" w:rsidRDefault="00B9495D" w:rsidP="00233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B9495D" w:rsidRPr="00561C32" w:rsidRDefault="00B9495D" w:rsidP="00233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0A0F" w:rsidRPr="00366CCE" w:rsidRDefault="003A0A0F" w:rsidP="00BC50E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A0A0F" w:rsidRPr="00722211" w:rsidRDefault="003A0A0F" w:rsidP="00BC50E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9495D" w:rsidRPr="00561C32" w:rsidRDefault="003A0A0F" w:rsidP="00BC50E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</w:tcPr>
          <w:p w:rsidR="00B9495D" w:rsidRPr="003A0A0F" w:rsidRDefault="00B9495D" w:rsidP="00233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0F" w:rsidRPr="003A0A0F" w:rsidRDefault="003A0A0F" w:rsidP="003A0A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A0A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3A0A0F" w:rsidRPr="003A0A0F" w:rsidRDefault="003A0A0F" w:rsidP="003A0A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0A0F" w:rsidRPr="003A0A0F" w:rsidRDefault="003A0A0F" w:rsidP="003A0A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3A0A0F" w:rsidRPr="003A0A0F" w:rsidRDefault="003A0A0F" w:rsidP="003A0A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495D" w:rsidRPr="003A0A0F" w:rsidRDefault="003A0A0F" w:rsidP="003A0A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B9495D" w:rsidRPr="00561C32" w:rsidTr="0023388D">
        <w:tc>
          <w:tcPr>
            <w:tcW w:w="530" w:type="dxa"/>
          </w:tcPr>
          <w:p w:rsidR="00B9495D" w:rsidRPr="00561C32" w:rsidRDefault="00B9495D" w:rsidP="00233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B9495D" w:rsidRPr="00561C32" w:rsidRDefault="00B9495D" w:rsidP="00233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495D" w:rsidRPr="00561C32" w:rsidRDefault="00B9495D" w:rsidP="007B73DB">
            <w:pPr>
              <w:numPr>
                <w:ilvl w:val="0"/>
                <w:numId w:val="2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Eksplorasi</w:t>
            </w:r>
          </w:p>
          <w:p w:rsidR="00E65D24" w:rsidRPr="00E65D24" w:rsidRDefault="00B9495D" w:rsidP="00E65D24">
            <w:pPr>
              <w:numPr>
                <w:ilvl w:val="0"/>
                <w:numId w:val="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melakukan kegiatan tanya jawab dengan siswa tentang </w:t>
            </w:r>
            <w:proofErr w:type="spellStart"/>
            <w:r w:rsidR="008C20C7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8C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0C7"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 w:rsidR="008C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0C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C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0C7">
              <w:rPr>
                <w:rFonts w:ascii="Times New Roman" w:hAnsi="Times New Roman" w:cs="Times New Roman"/>
                <w:sz w:val="24"/>
                <w:szCs w:val="24"/>
              </w:rPr>
              <w:t>penawaran</w:t>
            </w:r>
            <w:proofErr w:type="spellEnd"/>
            <w:r w:rsidR="008C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0C7">
              <w:rPr>
                <w:rFonts w:ascii="Times New Roman" w:hAnsi="Times New Roman" w:cs="Times New Roman"/>
                <w:sz w:val="24"/>
                <w:szCs w:val="24"/>
              </w:rPr>
              <w:t>uang</w:t>
            </w:r>
            <w:proofErr w:type="spellEnd"/>
            <w:r w:rsidR="008C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95D" w:rsidRPr="00E65D24" w:rsidRDefault="00E65D24" w:rsidP="00E65D24">
            <w:pPr>
              <w:numPr>
                <w:ilvl w:val="0"/>
                <w:numId w:val="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proofErr w:type="gram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95D" w:rsidRPr="00561C32" w:rsidRDefault="00B9495D" w:rsidP="007B73DB">
            <w:pPr>
              <w:numPr>
                <w:ilvl w:val="0"/>
                <w:numId w:val="2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Elaborasi</w:t>
            </w:r>
          </w:p>
          <w:p w:rsidR="00E65D24" w:rsidRPr="005C3B12" w:rsidRDefault="00E65D24" w:rsidP="00BC50E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acak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berhitung</w:t>
            </w:r>
            <w:proofErr w:type="spellEnd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memanggil</w:t>
            </w:r>
            <w:proofErr w:type="spellEnd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masing-masing</w:t>
            </w:r>
            <w:proofErr w:type="spellEnd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</w:t>
            </w:r>
            <w:proofErr w:type="spellEnd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0B6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="005C3B12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3B12" w:rsidRPr="005C3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</w:p>
          <w:p w:rsidR="00B9495D" w:rsidRDefault="00EF4DE7" w:rsidP="00BC50E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6894" w:rsidRPr="00796894" w:rsidRDefault="00796894" w:rsidP="00BC50E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menyangkut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kemudian</w:t>
            </w:r>
            <w:proofErr w:type="spellEnd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dibuat</w:t>
            </w:r>
            <w:proofErr w:type="spellEnd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seperti</w:t>
            </w:r>
            <w:proofErr w:type="spellEnd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dilempar</w:t>
            </w:r>
            <w:proofErr w:type="spellEnd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kesiswa</w:t>
            </w:r>
            <w:proofErr w:type="spellEnd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lain </w:t>
            </w:r>
            <w:proofErr w:type="spellStart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="00F71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mendapat</w:t>
            </w:r>
            <w:proofErr w:type="spellEnd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</w:t>
            </w:r>
            <w:proofErr w:type="spellEnd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kesempatan</w:t>
            </w:r>
            <w:proofErr w:type="spellEnd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bergantian</w:t>
            </w:r>
            <w:proofErr w:type="spellEnd"/>
            <w:r w:rsidR="00022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9495D" w:rsidRPr="00561C32" w:rsidRDefault="00B9495D" w:rsidP="007B73D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Konfirmasi</w:t>
            </w:r>
          </w:p>
          <w:p w:rsidR="00B9495D" w:rsidRPr="0052357F" w:rsidRDefault="00B9495D" w:rsidP="0052357F">
            <w:pPr>
              <w:spacing w:after="0" w:line="36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235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52357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memberikan penguatan dan evaluasi terhadap </w:t>
            </w:r>
            <w:r w:rsidR="00F81B89" w:rsidRPr="0052357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kegiatan pembelajaran yang telah dilakukan</w:t>
            </w:r>
            <w:r w:rsidRPr="005235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080" w:type="dxa"/>
          </w:tcPr>
          <w:p w:rsidR="00B9495D" w:rsidRPr="00561C32" w:rsidRDefault="00B9495D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561C32" w:rsidRDefault="00B9495D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561C32" w:rsidRDefault="002008AB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95D"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95D"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B9495D" w:rsidRPr="00561C32" w:rsidRDefault="00B9495D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561C32" w:rsidRDefault="00B9495D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1925E5" w:rsidRDefault="001925E5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E5" w:rsidRDefault="001925E5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561C32" w:rsidRDefault="002950B6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495D"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95D"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1925E5" w:rsidRDefault="001925E5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561C32" w:rsidRDefault="00796894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495D"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95D"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796894" w:rsidRDefault="00796894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94" w:rsidRDefault="00796894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561C32" w:rsidRDefault="00796894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495D"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95D"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B9495D" w:rsidRPr="00561C32" w:rsidRDefault="00B9495D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Default="00B9495D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C8" w:rsidRDefault="00022AC8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C8" w:rsidRDefault="00022AC8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AC8" w:rsidRPr="00561C32" w:rsidRDefault="00022AC8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561C32" w:rsidRDefault="00B9495D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B9495D" w:rsidRPr="00561C32" w:rsidRDefault="00B9495D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95D" w:rsidRPr="00561C32" w:rsidTr="00694872">
        <w:trPr>
          <w:trHeight w:val="3087"/>
        </w:trPr>
        <w:tc>
          <w:tcPr>
            <w:tcW w:w="530" w:type="dxa"/>
          </w:tcPr>
          <w:p w:rsidR="00B9495D" w:rsidRPr="00561C32" w:rsidRDefault="00B9495D" w:rsidP="00233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23" w:type="dxa"/>
          </w:tcPr>
          <w:p w:rsidR="00B9495D" w:rsidRPr="00561C32" w:rsidRDefault="00B9495D" w:rsidP="00233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495D" w:rsidRPr="00561C32" w:rsidRDefault="00B9495D" w:rsidP="00BC50EC">
            <w:pPr>
              <w:numPr>
                <w:ilvl w:val="0"/>
                <w:numId w:val="6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F533C5" w:rsidRPr="00561C32" w:rsidRDefault="00B9495D" w:rsidP="00BC50EC">
            <w:pPr>
              <w:numPr>
                <w:ilvl w:val="0"/>
                <w:numId w:val="6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F533C5" w:rsidRPr="00561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95D" w:rsidRPr="00694872" w:rsidRDefault="00B9495D" w:rsidP="00BC50EC">
            <w:pPr>
              <w:numPr>
                <w:ilvl w:val="0"/>
                <w:numId w:val="6"/>
              </w:numPr>
              <w:spacing w:after="0" w:line="36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melakukan refleksi tentang kegiatan belajar yang sudah dilaksanakan.</w:t>
            </w:r>
          </w:p>
        </w:tc>
        <w:tc>
          <w:tcPr>
            <w:tcW w:w="1080" w:type="dxa"/>
          </w:tcPr>
          <w:p w:rsidR="00B9495D" w:rsidRPr="00561C32" w:rsidRDefault="00B9495D" w:rsidP="00233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D" w:rsidRPr="00561C32" w:rsidRDefault="00B9495D" w:rsidP="00233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1C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  <w:p w:rsidR="00B9495D" w:rsidRPr="00561C32" w:rsidRDefault="00B9495D" w:rsidP="00233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495D" w:rsidRPr="00561C32" w:rsidRDefault="00B9495D" w:rsidP="00233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B9495D" w:rsidRPr="00561C32" w:rsidRDefault="00B9495D" w:rsidP="002338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</w:tbl>
    <w:p w:rsidR="00F533C5" w:rsidRPr="00CB4A34" w:rsidRDefault="00F533C5" w:rsidP="00CB4A34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D3E" w:rsidRPr="00561C32" w:rsidRDefault="00F533C5" w:rsidP="00720D3E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kedua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7547E8" w:rsidRPr="00561C32" w:rsidTr="00501114">
        <w:tc>
          <w:tcPr>
            <w:tcW w:w="530" w:type="dxa"/>
            <w:vAlign w:val="center"/>
          </w:tcPr>
          <w:p w:rsidR="007547E8" w:rsidRPr="00561C32" w:rsidRDefault="007547E8" w:rsidP="005011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7547E8" w:rsidRPr="00561C32" w:rsidRDefault="007547E8" w:rsidP="005011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80" w:type="dxa"/>
            <w:vAlign w:val="center"/>
          </w:tcPr>
          <w:p w:rsidR="007547E8" w:rsidRPr="00561C32" w:rsidRDefault="007547E8" w:rsidP="005011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7547E8" w:rsidRPr="00561C32" w:rsidTr="00501114">
        <w:tc>
          <w:tcPr>
            <w:tcW w:w="530" w:type="dxa"/>
          </w:tcPr>
          <w:p w:rsidR="007547E8" w:rsidRPr="00561C32" w:rsidRDefault="007547E8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7547E8" w:rsidRPr="00561C32" w:rsidRDefault="007547E8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47E8" w:rsidRPr="00366CCE" w:rsidRDefault="007547E8" w:rsidP="00BC50E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547E8" w:rsidRPr="00722211" w:rsidRDefault="007547E8" w:rsidP="00BC50E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547E8" w:rsidRPr="00561C32" w:rsidRDefault="007547E8" w:rsidP="00BC50E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80" w:type="dxa"/>
          </w:tcPr>
          <w:p w:rsidR="007547E8" w:rsidRPr="003A0A0F" w:rsidRDefault="007547E8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E8" w:rsidRPr="003A0A0F" w:rsidRDefault="00E26C82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7E8" w:rsidRPr="003A0A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7547E8" w:rsidRPr="003A0A0F" w:rsidRDefault="007547E8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47E8" w:rsidRPr="003A0A0F" w:rsidRDefault="00E26C82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547E8"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47E8"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7547E8" w:rsidRPr="003A0A0F" w:rsidRDefault="007547E8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47E8" w:rsidRPr="003A0A0F" w:rsidRDefault="007547E8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 </w:t>
            </w:r>
            <w:proofErr w:type="spellStart"/>
            <w:r w:rsidRPr="003A0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7547E8" w:rsidRPr="00561C32" w:rsidTr="00501114">
        <w:tc>
          <w:tcPr>
            <w:tcW w:w="530" w:type="dxa"/>
          </w:tcPr>
          <w:p w:rsidR="007547E8" w:rsidRPr="00561C32" w:rsidRDefault="007547E8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23" w:type="dxa"/>
          </w:tcPr>
          <w:p w:rsidR="00AD3CAA" w:rsidRPr="009C1BB7" w:rsidRDefault="00AD3CAA" w:rsidP="00BC50EC">
            <w:pPr>
              <w:numPr>
                <w:ilvl w:val="0"/>
                <w:numId w:val="19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/>
                <w:lang w:val="id-ID"/>
              </w:rPr>
            </w:pPr>
            <w:r w:rsidRPr="009C1BB7">
              <w:rPr>
                <w:rFonts w:ascii="Times New Roman" w:hAnsi="Times New Roman"/>
                <w:lang w:val="id-ID"/>
              </w:rPr>
              <w:t>Eksplorasi</w:t>
            </w:r>
          </w:p>
          <w:p w:rsidR="005A7390" w:rsidRPr="004F4E46" w:rsidRDefault="00AD3CAA" w:rsidP="00694872">
            <w:pPr>
              <w:spacing w:line="360" w:lineRule="auto"/>
              <w:ind w:left="376"/>
              <w:jc w:val="both"/>
              <w:rPr>
                <w:rFonts w:ascii="Times New Roman" w:hAnsi="Times New Roman"/>
              </w:rPr>
            </w:pPr>
            <w:r w:rsidRPr="004F4E46">
              <w:rPr>
                <w:rFonts w:ascii="Times New Roman" w:hAnsi="Times New Roman"/>
                <w:lang w:val="id-ID"/>
              </w:rPr>
              <w:t xml:space="preserve">Guru melakukan kegiatan tanya jawab dengan siswa tentang </w:t>
            </w:r>
            <w:proofErr w:type="spellStart"/>
            <w:r>
              <w:rPr>
                <w:rFonts w:ascii="Times New Roman" w:hAnsi="Times New Roman"/>
              </w:rPr>
              <w:t>konsep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indeks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inflasi</w:t>
            </w:r>
            <w:proofErr w:type="spellEnd"/>
          </w:p>
          <w:p w:rsidR="00AD3CAA" w:rsidRPr="009C1BB7" w:rsidRDefault="00AD3CAA" w:rsidP="00BC50EC">
            <w:pPr>
              <w:numPr>
                <w:ilvl w:val="0"/>
                <w:numId w:val="19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/>
                <w:lang w:val="id-ID"/>
              </w:rPr>
            </w:pPr>
            <w:r w:rsidRPr="009C1BB7">
              <w:rPr>
                <w:rFonts w:ascii="Times New Roman" w:hAnsi="Times New Roman"/>
                <w:lang w:val="id-ID"/>
              </w:rPr>
              <w:t>Elaborasi</w:t>
            </w:r>
          </w:p>
          <w:p w:rsidR="00AD3CAA" w:rsidRPr="009C1BB7" w:rsidRDefault="00AD3CAA" w:rsidP="00BC50EC">
            <w:pPr>
              <w:numPr>
                <w:ilvl w:val="0"/>
                <w:numId w:val="18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9C1BB7">
              <w:rPr>
                <w:rFonts w:ascii="Times New Roman" w:hAnsi="Times New Roman"/>
                <w:lang w:val="id-ID"/>
              </w:rPr>
              <w:t xml:space="preserve">Siswa </w:t>
            </w:r>
            <w:proofErr w:type="spellStart"/>
            <w:r>
              <w:rPr>
                <w:rFonts w:ascii="Times New Roman" w:hAnsi="Times New Roman"/>
              </w:rPr>
              <w:t>mengerjakan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Lembar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Kerja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Siswa</w:t>
            </w:r>
            <w:proofErr w:type="spellEnd"/>
            <w:r>
              <w:rPr>
                <w:rFonts w:ascii="Times New Roman" w:hAnsi="Times New Roman"/>
              </w:rPr>
              <w:t xml:space="preserve"> (LKS)</w:t>
            </w:r>
            <w:r w:rsidRPr="009C1BB7">
              <w:rPr>
                <w:rFonts w:ascii="Times New Roman" w:hAnsi="Times New Roman"/>
                <w:lang w:val="id-ID"/>
              </w:rPr>
              <w:t>.</w:t>
            </w:r>
          </w:p>
          <w:p w:rsidR="00AD3CAA" w:rsidRPr="009C1BB7" w:rsidRDefault="00AD3CAA" w:rsidP="00BC50EC">
            <w:pPr>
              <w:numPr>
                <w:ilvl w:val="0"/>
                <w:numId w:val="18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fi-FI"/>
              </w:rPr>
              <w:t xml:space="preserve"> Guru dan s</w:t>
            </w:r>
            <w:r w:rsidRPr="009C1BB7">
              <w:rPr>
                <w:rFonts w:ascii="Times New Roman" w:hAnsi="Times New Roman"/>
                <w:lang w:val="fi-FI"/>
              </w:rPr>
              <w:t xml:space="preserve">iswa </w:t>
            </w:r>
            <w:r>
              <w:rPr>
                <w:rFonts w:ascii="Times New Roman" w:hAnsi="Times New Roman"/>
                <w:lang w:val="fi-FI"/>
              </w:rPr>
              <w:t>sama-sama membahas jawaban yang telah di kerjakan di dalam kelas</w:t>
            </w:r>
          </w:p>
          <w:p w:rsidR="00AD3CAA" w:rsidRPr="009C1BB7" w:rsidRDefault="00AD3CAA" w:rsidP="00BC50E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/>
                <w:lang w:val="id-ID"/>
              </w:rPr>
            </w:pPr>
            <w:r w:rsidRPr="009C1BB7">
              <w:rPr>
                <w:rFonts w:ascii="Times New Roman" w:hAnsi="Times New Roman"/>
                <w:lang w:val="id-ID"/>
              </w:rPr>
              <w:t>Konfirmasi</w:t>
            </w:r>
          </w:p>
          <w:p w:rsidR="007547E8" w:rsidRPr="0052357F" w:rsidRDefault="00AD3CAA" w:rsidP="00AD3CAA">
            <w:pPr>
              <w:spacing w:after="0" w:line="36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/>
                <w:lang w:val="id-ID"/>
              </w:rPr>
              <w:t xml:space="preserve">Guru </w:t>
            </w:r>
            <w:r w:rsidRPr="009C1BB7">
              <w:rPr>
                <w:rFonts w:ascii="Times New Roman" w:hAnsi="Times New Roman"/>
                <w:lang w:val="fi-FI"/>
              </w:rPr>
              <w:t xml:space="preserve">memberikan penguatan dan evaluasi terhadap hasil </w:t>
            </w:r>
            <w:r>
              <w:rPr>
                <w:rFonts w:ascii="Times New Roman" w:hAnsi="Times New Roman"/>
                <w:lang w:val="fi-FI"/>
              </w:rPr>
              <w:t>kerja</w:t>
            </w:r>
            <w:r w:rsidRPr="009C1BB7">
              <w:rPr>
                <w:rFonts w:ascii="Times New Roman" w:hAnsi="Times New Roman"/>
                <w:lang w:val="fi-FI"/>
              </w:rPr>
              <w:t xml:space="preserve"> yang di</w:t>
            </w:r>
            <w:r>
              <w:rPr>
                <w:rFonts w:ascii="Times New Roman" w:hAnsi="Times New Roman"/>
                <w:lang w:val="fi-FI"/>
              </w:rPr>
              <w:t xml:space="preserve">kerjakan oleh </w:t>
            </w:r>
            <w:r w:rsidRPr="009C1BB7">
              <w:rPr>
                <w:rFonts w:ascii="Times New Roman" w:hAnsi="Times New Roman"/>
                <w:lang w:val="id-ID"/>
              </w:rPr>
              <w:t>siswa.</w:t>
            </w:r>
          </w:p>
        </w:tc>
        <w:tc>
          <w:tcPr>
            <w:tcW w:w="1080" w:type="dxa"/>
          </w:tcPr>
          <w:p w:rsidR="007547E8" w:rsidRPr="00561C32" w:rsidRDefault="007547E8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E8" w:rsidRDefault="005A7390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694872" w:rsidRDefault="00694872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627D" w:rsidRDefault="0098627D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7390" w:rsidRDefault="004C21FA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4C21FA" w:rsidRDefault="004C21FA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4C21FA" w:rsidRDefault="004C21FA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21FA" w:rsidRDefault="004C21FA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5A7390" w:rsidRPr="00561C32" w:rsidRDefault="005A7390" w:rsidP="005011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7E8" w:rsidRPr="00561C32" w:rsidTr="00FD1F84">
        <w:trPr>
          <w:trHeight w:val="2531"/>
        </w:trPr>
        <w:tc>
          <w:tcPr>
            <w:tcW w:w="530" w:type="dxa"/>
          </w:tcPr>
          <w:p w:rsidR="007547E8" w:rsidRPr="00561C32" w:rsidRDefault="007547E8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3" w:type="dxa"/>
          </w:tcPr>
          <w:p w:rsidR="007547E8" w:rsidRPr="00561C32" w:rsidRDefault="007547E8" w:rsidP="005011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561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1F84" w:rsidRPr="00722211" w:rsidRDefault="00FD1F84" w:rsidP="00BC50EC">
            <w:pPr>
              <w:numPr>
                <w:ilvl w:val="0"/>
                <w:numId w:val="20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/>
                <w:lang w:val="fi-FI"/>
              </w:rPr>
            </w:pPr>
            <w:r w:rsidRPr="009C1BB7">
              <w:rPr>
                <w:rFonts w:ascii="Times New Roman" w:hAnsi="Times New Roman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7547E8" w:rsidRPr="00FD1F84" w:rsidRDefault="00FD1F84" w:rsidP="00BC50EC">
            <w:pPr>
              <w:numPr>
                <w:ilvl w:val="0"/>
                <w:numId w:val="20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/>
                <w:lang w:val="fi-FI"/>
              </w:rPr>
            </w:pPr>
            <w:r w:rsidRPr="009C1BB7">
              <w:rPr>
                <w:rFonts w:ascii="Times New Roman" w:hAnsi="Times New Roman"/>
                <w:lang w:val="fi-FI"/>
              </w:rPr>
              <w:t>Guru bersama siswa melakukan refleksi tentang kegiatan belajar yang sudah dilaksanakan.</w:t>
            </w:r>
          </w:p>
        </w:tc>
        <w:tc>
          <w:tcPr>
            <w:tcW w:w="1080" w:type="dxa"/>
          </w:tcPr>
          <w:p w:rsidR="00FD1F84" w:rsidRDefault="00FD1F84" w:rsidP="00FD1F8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D1F84" w:rsidRDefault="00FD1F84" w:rsidP="00FD1F8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FD1F84" w:rsidRDefault="004C21FA" w:rsidP="00FD1F8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1F84" w:rsidRPr="009C1BB7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7547E8" w:rsidRPr="00FD1F84" w:rsidRDefault="00FD1F84" w:rsidP="00FD1F84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menit</w:t>
            </w:r>
            <w:proofErr w:type="spellEnd"/>
          </w:p>
        </w:tc>
      </w:tr>
    </w:tbl>
    <w:p w:rsidR="00DC75B6" w:rsidRPr="00561C32" w:rsidRDefault="00DC75B6" w:rsidP="000E3E81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67E" w:rsidRPr="00561C32" w:rsidRDefault="00DF467E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C61991" w:rsidRPr="00214302" w:rsidRDefault="00C61991" w:rsidP="00214302">
      <w:pPr>
        <w:pStyle w:val="ListParagraph"/>
        <w:numPr>
          <w:ilvl w:val="2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  <w:lang w:val="id-ID"/>
        </w:rPr>
        <w:t xml:space="preserve">Yoga. Firdaus. 2007. </w:t>
      </w:r>
      <w:r w:rsidR="0052357F">
        <w:rPr>
          <w:rFonts w:ascii="Times New Roman" w:hAnsi="Times New Roman" w:cs="Times New Roman"/>
          <w:i/>
          <w:sz w:val="24"/>
          <w:szCs w:val="24"/>
          <w:lang w:val="id-ID"/>
        </w:rPr>
        <w:t>Akuntansi Untuk SMA Kelas X</w:t>
      </w:r>
      <w:r w:rsidRPr="0021430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214302">
        <w:rPr>
          <w:rFonts w:ascii="Times New Roman" w:hAnsi="Times New Roman" w:cs="Times New Roman"/>
          <w:sz w:val="24"/>
          <w:szCs w:val="24"/>
          <w:lang w:val="id-ID"/>
        </w:rPr>
        <w:t xml:space="preserve"> Jakarta: Erlangga.</w:t>
      </w:r>
      <w:r w:rsidRPr="00214302">
        <w:rPr>
          <w:rFonts w:ascii="Times New Roman" w:hAnsi="Times New Roman" w:cs="Times New Roman"/>
          <w:sz w:val="24"/>
          <w:szCs w:val="24"/>
          <w:lang w:val="en-US"/>
        </w:rPr>
        <w:t xml:space="preserve"> Hal: </w:t>
      </w:r>
      <w:r w:rsidR="00214302">
        <w:rPr>
          <w:rFonts w:ascii="Times New Roman" w:hAnsi="Times New Roman" w:cs="Times New Roman"/>
          <w:sz w:val="24"/>
          <w:szCs w:val="24"/>
          <w:lang w:val="en-US"/>
        </w:rPr>
        <w:t>206-209</w:t>
      </w:r>
    </w:p>
    <w:p w:rsidR="00C61991" w:rsidRPr="00C61991" w:rsidRDefault="00C61991" w:rsidP="00214302">
      <w:pPr>
        <w:pStyle w:val="ListParagraph"/>
        <w:numPr>
          <w:ilvl w:val="2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Alam. S. 2006. </w:t>
      </w:r>
      <w:r w:rsidRPr="00C6199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</w:t>
      </w:r>
      <w:r w:rsidR="0052357F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konomi Untuk SMA dan MA Kelas X</w:t>
      </w:r>
      <w:r w:rsidRPr="00C6199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Esis.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Hal: </w:t>
      </w:r>
      <w:r w:rsidR="00E739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275-285</w:t>
      </w:r>
    </w:p>
    <w:p w:rsidR="00C61991" w:rsidRPr="00C61991" w:rsidRDefault="00C61991" w:rsidP="00214302">
      <w:pPr>
        <w:pStyle w:val="ListParagraph"/>
        <w:numPr>
          <w:ilvl w:val="2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Sukwiaty</w:t>
      </w:r>
      <w:bookmarkStart w:id="0" w:name="_GoBack"/>
      <w:bookmarkEnd w:id="0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dkk. 2006. </w:t>
      </w:r>
      <w:r w:rsidRPr="00C6199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Ekonomi SMA Kelas X.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Bandung: Yudhistira.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Hal: </w:t>
      </w:r>
      <w:r w:rsidR="00E739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204-225</w:t>
      </w:r>
    </w:p>
    <w:p w:rsidR="00C61991" w:rsidRPr="00C61991" w:rsidRDefault="00C61991" w:rsidP="00214302">
      <w:pPr>
        <w:pStyle w:val="ListParagraph"/>
        <w:numPr>
          <w:ilvl w:val="2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Buku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Kreatif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Ekonomi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1b SMA/MA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terbitan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CV VIVA PAKARINDO. Hal: </w:t>
      </w:r>
      <w:r w:rsidR="008014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421F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421F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67</w:t>
      </w:r>
    </w:p>
    <w:p w:rsidR="00D63919" w:rsidRPr="00D63919" w:rsidRDefault="00C61991" w:rsidP="00D63919">
      <w:pPr>
        <w:pStyle w:val="ListParagraph"/>
        <w:numPr>
          <w:ilvl w:val="2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Literature lain (Koran,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majalah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intrnet</w:t>
      </w:r>
      <w:proofErr w:type="spellEnd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D63919" w:rsidRPr="00D63919" w:rsidRDefault="00D63919" w:rsidP="00D6391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344" w:rsidRPr="00E26C82" w:rsidRDefault="00046344" w:rsidP="00046344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344" w:rsidRPr="00977423" w:rsidRDefault="00046344" w:rsidP="00046344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/>
          <w:b/>
        </w:rPr>
      </w:pPr>
      <w:proofErr w:type="spellStart"/>
      <w:r w:rsidRPr="00977423">
        <w:rPr>
          <w:rFonts w:ascii="Times New Roman" w:hAnsi="Times New Roman"/>
          <w:b/>
        </w:rPr>
        <w:t>Penilaian</w:t>
      </w:r>
      <w:proofErr w:type="spellEnd"/>
    </w:p>
    <w:p w:rsidR="00046344" w:rsidRPr="00977423" w:rsidRDefault="00046344" w:rsidP="00BC50EC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Jenis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penilaian</w:t>
      </w:r>
      <w:proofErr w:type="spellEnd"/>
    </w:p>
    <w:p w:rsidR="00E232F7" w:rsidRDefault="009F7326" w:rsidP="00E232F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Soal</w:t>
      </w:r>
      <w:proofErr w:type="spellEnd"/>
      <w:r>
        <w:rPr>
          <w:rFonts w:ascii="Times New Roman" w:hAnsi="Times New Roman"/>
        </w:rPr>
        <w:t>:</w:t>
      </w:r>
    </w:p>
    <w:p w:rsidR="00E232F7" w:rsidRDefault="00066C8A" w:rsidP="00BC50EC">
      <w:pPr>
        <w:pStyle w:val="ListParagraph"/>
        <w:numPr>
          <w:ilvl w:val="0"/>
          <w:numId w:val="22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Jelaskan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pengertian</w:t>
      </w:r>
      <w:proofErr w:type="spellEnd"/>
      <w:r>
        <w:rPr>
          <w:rFonts w:ascii="Times New Roman" w:hAnsi="Times New Roman"/>
        </w:rPr>
        <w:t xml:space="preserve"> bank</w:t>
      </w:r>
      <w:r w:rsidR="009E324D">
        <w:rPr>
          <w:rFonts w:ascii="Times New Roman" w:hAnsi="Times New Roman"/>
        </w:rPr>
        <w:t xml:space="preserve"> </w:t>
      </w:r>
      <w:proofErr w:type="spellStart"/>
      <w:r w:rsidR="009E324D">
        <w:rPr>
          <w:rFonts w:ascii="Times New Roman" w:hAnsi="Times New Roman"/>
        </w:rPr>
        <w:t>menurut</w:t>
      </w:r>
      <w:proofErr w:type="spellEnd"/>
      <w:r w:rsidR="009E324D">
        <w:rPr>
          <w:rFonts w:ascii="Times New Roman" w:hAnsi="Times New Roman"/>
        </w:rPr>
        <w:t xml:space="preserve"> </w:t>
      </w:r>
      <w:proofErr w:type="spellStart"/>
      <w:r w:rsidR="009E324D" w:rsidRPr="00305A43">
        <w:rPr>
          <w:rFonts w:ascii="Times New Roman" w:hAnsi="Times New Roman" w:cs="Times New Roman"/>
          <w:spacing w:val="1"/>
          <w:sz w:val="24"/>
          <w:szCs w:val="24"/>
        </w:rPr>
        <w:t>Undang-undang</w:t>
      </w:r>
      <w:proofErr w:type="spellEnd"/>
      <w:r w:rsidR="009E324D"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E324D" w:rsidRPr="00305A43">
        <w:rPr>
          <w:rFonts w:ascii="Times New Roman" w:hAnsi="Times New Roman" w:cs="Times New Roman"/>
          <w:spacing w:val="1"/>
          <w:sz w:val="24"/>
          <w:szCs w:val="24"/>
        </w:rPr>
        <w:t>Perbankan</w:t>
      </w:r>
      <w:proofErr w:type="spellEnd"/>
      <w:r w:rsidR="009E324D"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No. 10 </w:t>
      </w:r>
      <w:proofErr w:type="spellStart"/>
      <w:r w:rsidR="009E324D" w:rsidRPr="00305A43">
        <w:rPr>
          <w:rFonts w:ascii="Times New Roman" w:hAnsi="Times New Roman" w:cs="Times New Roman"/>
          <w:spacing w:val="1"/>
          <w:sz w:val="24"/>
          <w:szCs w:val="24"/>
        </w:rPr>
        <w:t>Tahun</w:t>
      </w:r>
      <w:proofErr w:type="spellEnd"/>
      <w:r w:rsidR="009E324D" w:rsidRPr="00305A43">
        <w:rPr>
          <w:rFonts w:ascii="Times New Roman" w:hAnsi="Times New Roman" w:cs="Times New Roman"/>
          <w:spacing w:val="1"/>
          <w:sz w:val="24"/>
          <w:szCs w:val="24"/>
        </w:rPr>
        <w:t xml:space="preserve"> 1998</w:t>
      </w:r>
      <w:r>
        <w:rPr>
          <w:rFonts w:ascii="Times New Roman" w:hAnsi="Times New Roman"/>
        </w:rPr>
        <w:t>!</w:t>
      </w:r>
    </w:p>
    <w:p w:rsidR="00066C8A" w:rsidRDefault="00066C8A" w:rsidP="00BC50EC">
      <w:pPr>
        <w:pStyle w:val="ListParagraph"/>
        <w:numPr>
          <w:ilvl w:val="0"/>
          <w:numId w:val="22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Jelaskan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fungsi</w:t>
      </w:r>
      <w:proofErr w:type="spellEnd"/>
      <w:r>
        <w:rPr>
          <w:rFonts w:ascii="Times New Roman" w:hAnsi="Times New Roman"/>
        </w:rPr>
        <w:t xml:space="preserve"> bank </w:t>
      </w:r>
      <w:proofErr w:type="spellStart"/>
      <w:r>
        <w:rPr>
          <w:rFonts w:ascii="Times New Roman" w:hAnsi="Times New Roman"/>
        </w:rPr>
        <w:t>menurut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61793">
        <w:rPr>
          <w:rFonts w:ascii="Times New Roman" w:hAnsi="Times New Roman" w:cs="Times New Roman"/>
          <w:bCs/>
          <w:sz w:val="24"/>
          <w:szCs w:val="24"/>
        </w:rPr>
        <w:t>Verryn</w:t>
      </w:r>
      <w:proofErr w:type="spellEnd"/>
      <w:r w:rsidRPr="00861793">
        <w:rPr>
          <w:rFonts w:ascii="Times New Roman" w:hAnsi="Times New Roman" w:cs="Times New Roman"/>
          <w:bCs/>
          <w:sz w:val="24"/>
          <w:szCs w:val="24"/>
        </w:rPr>
        <w:t xml:space="preserve"> Stuart</w:t>
      </w:r>
      <w:r>
        <w:rPr>
          <w:rFonts w:ascii="Times New Roman" w:hAnsi="Times New Roman"/>
        </w:rPr>
        <w:t>!</w:t>
      </w:r>
    </w:p>
    <w:p w:rsidR="00861793" w:rsidRDefault="00B25239" w:rsidP="00BC50EC">
      <w:pPr>
        <w:pStyle w:val="ListParagraph"/>
        <w:numPr>
          <w:ilvl w:val="0"/>
          <w:numId w:val="22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Sebutkan</w:t>
      </w:r>
      <w:r w:rsidR="00220DE0">
        <w:rPr>
          <w:rFonts w:ascii="Times New Roman" w:hAnsi="Times New Roman"/>
        </w:rPr>
        <w:t>tugas</w:t>
      </w:r>
      <w:proofErr w:type="spellEnd"/>
      <w:r w:rsidR="00220DE0">
        <w:rPr>
          <w:rFonts w:ascii="Times New Roman" w:hAnsi="Times New Roman"/>
        </w:rPr>
        <w:t xml:space="preserve"> </w:t>
      </w:r>
      <w:proofErr w:type="spellStart"/>
      <w:r w:rsidR="00220DE0">
        <w:rPr>
          <w:rFonts w:ascii="Times New Roman" w:hAnsi="Times New Roman"/>
        </w:rPr>
        <w:t>umum</w:t>
      </w:r>
      <w:proofErr w:type="spellEnd"/>
      <w:r w:rsidR="00220DE0">
        <w:rPr>
          <w:rFonts w:ascii="Times New Roman" w:hAnsi="Times New Roman"/>
        </w:rPr>
        <w:t xml:space="preserve"> </w:t>
      </w:r>
      <w:proofErr w:type="spellStart"/>
      <w:r w:rsidR="00220DE0">
        <w:rPr>
          <w:rFonts w:ascii="Times New Roman" w:hAnsi="Times New Roman"/>
        </w:rPr>
        <w:t>dari</w:t>
      </w:r>
      <w:proofErr w:type="spellEnd"/>
      <w:r w:rsidR="00220DE0">
        <w:rPr>
          <w:rFonts w:ascii="Times New Roman" w:hAnsi="Times New Roman"/>
        </w:rPr>
        <w:t xml:space="preserve"> bank </w:t>
      </w:r>
      <w:proofErr w:type="spellStart"/>
      <w:r w:rsidR="00220DE0">
        <w:rPr>
          <w:rFonts w:ascii="Times New Roman" w:hAnsi="Times New Roman"/>
        </w:rPr>
        <w:t>sentaral</w:t>
      </w:r>
      <w:proofErr w:type="spellEnd"/>
      <w:r w:rsidR="00220DE0">
        <w:rPr>
          <w:rFonts w:ascii="Times New Roman" w:hAnsi="Times New Roman"/>
        </w:rPr>
        <w:t>!</w:t>
      </w:r>
    </w:p>
    <w:p w:rsidR="00EC4D65" w:rsidRDefault="00330D64" w:rsidP="00BC50EC">
      <w:pPr>
        <w:pStyle w:val="ListParagraph"/>
        <w:numPr>
          <w:ilvl w:val="0"/>
          <w:numId w:val="22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Sebutkan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80DB8">
        <w:rPr>
          <w:rFonts w:ascii="Times New Roman" w:hAnsi="Times New Roman"/>
        </w:rPr>
        <w:t>dan</w:t>
      </w:r>
      <w:proofErr w:type="spellEnd"/>
      <w:r w:rsidR="00980DB8">
        <w:rPr>
          <w:rFonts w:ascii="Times New Roman" w:hAnsi="Times New Roman"/>
        </w:rPr>
        <w:t xml:space="preserve"> </w:t>
      </w:r>
      <w:proofErr w:type="spellStart"/>
      <w:r w:rsidR="00980DB8">
        <w:rPr>
          <w:rFonts w:ascii="Times New Roman" w:hAnsi="Times New Roman"/>
        </w:rPr>
        <w:t>jelaskan</w:t>
      </w:r>
      <w:proofErr w:type="spellEnd"/>
      <w:r w:rsidR="00980DB8">
        <w:rPr>
          <w:rFonts w:ascii="Times New Roman" w:hAnsi="Times New Roman"/>
        </w:rPr>
        <w:t xml:space="preserve"> </w:t>
      </w:r>
      <w:proofErr w:type="spellStart"/>
      <w:r w:rsidR="00980DB8">
        <w:rPr>
          <w:rFonts w:ascii="Times New Roman" w:hAnsi="Times New Roman"/>
        </w:rPr>
        <w:t>produk</w:t>
      </w:r>
      <w:proofErr w:type="spellEnd"/>
      <w:r w:rsidR="00980DB8">
        <w:rPr>
          <w:rFonts w:ascii="Times New Roman" w:hAnsi="Times New Roman"/>
        </w:rPr>
        <w:t xml:space="preserve"> </w:t>
      </w:r>
      <w:proofErr w:type="spellStart"/>
      <w:r w:rsidR="00980DB8">
        <w:rPr>
          <w:rFonts w:ascii="Times New Roman" w:hAnsi="Times New Roman"/>
        </w:rPr>
        <w:t>dari</w:t>
      </w:r>
      <w:proofErr w:type="spellEnd"/>
      <w:r w:rsidR="00980DB8">
        <w:rPr>
          <w:rFonts w:ascii="Times New Roman" w:hAnsi="Times New Roman"/>
        </w:rPr>
        <w:t xml:space="preserve"> </w:t>
      </w:r>
      <w:proofErr w:type="spellStart"/>
      <w:r w:rsidR="00980DB8">
        <w:rPr>
          <w:rFonts w:ascii="Times New Roman" w:hAnsi="Times New Roman"/>
        </w:rPr>
        <w:t>perbankan</w:t>
      </w:r>
      <w:proofErr w:type="spellEnd"/>
      <w:r w:rsidR="00980DB8">
        <w:rPr>
          <w:rFonts w:ascii="Times New Roman" w:hAnsi="Times New Roman"/>
        </w:rPr>
        <w:t>!</w:t>
      </w:r>
    </w:p>
    <w:p w:rsidR="00E02040" w:rsidRDefault="00E02040" w:rsidP="00BC50EC">
      <w:pPr>
        <w:pStyle w:val="ListParagraph"/>
        <w:numPr>
          <w:ilvl w:val="0"/>
          <w:numId w:val="22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Sebutkan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lembaga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lain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selain</w:t>
      </w:r>
      <w:proofErr w:type="spellEnd"/>
      <w:r>
        <w:rPr>
          <w:rFonts w:ascii="Times New Roman" w:hAnsi="Times New Roman"/>
        </w:rPr>
        <w:t xml:space="preserve"> bank!</w:t>
      </w:r>
    </w:p>
    <w:p w:rsidR="00E02040" w:rsidRDefault="00E02040" w:rsidP="00E0204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/>
        </w:rPr>
      </w:pPr>
    </w:p>
    <w:p w:rsidR="00E02040" w:rsidRDefault="00E02040" w:rsidP="00E0204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Jawaban</w:t>
      </w:r>
      <w:proofErr w:type="spellEnd"/>
      <w:r>
        <w:rPr>
          <w:rFonts w:ascii="Times New Roman" w:hAnsi="Times New Roman"/>
        </w:rPr>
        <w:t xml:space="preserve">: </w:t>
      </w:r>
    </w:p>
    <w:p w:rsidR="00E02040" w:rsidRPr="009E324D" w:rsidRDefault="00E02040" w:rsidP="00E02040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 </w:t>
      </w:r>
      <w:proofErr w:type="spellStart"/>
      <w:r>
        <w:rPr>
          <w:rFonts w:ascii="Times New Roman" w:hAnsi="Times New Roman"/>
        </w:rPr>
        <w:t>adala</w:t>
      </w:r>
      <w:r w:rsidRPr="009E324D">
        <w:rPr>
          <w:rFonts w:ascii="Times New Roman" w:hAnsi="Times New Roman"/>
        </w:rPr>
        <w:t>h</w:t>
      </w:r>
      <w:proofErr w:type="spellEnd"/>
      <w:r w:rsidRPr="009E324D">
        <w:rPr>
          <w:rFonts w:ascii="Times New Roman" w:hAnsi="Times New Roman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Badan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usaha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yang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menghimpun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proofErr w:type="gram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dana</w:t>
      </w:r>
      <w:proofErr w:type="spellEnd"/>
      <w:proofErr w:type="gram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dari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masyarakat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dalam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bentuk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simpanan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dan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menyalurkannya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kembali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kepada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masyarakat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dalam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bentuk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kredit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atau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bentuk-bentuk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lain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dalam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rangka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meningkatkan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taraf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hidup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rakyat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proofErr w:type="spellStart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banyak</w:t>
      </w:r>
      <w:proofErr w:type="spellEnd"/>
      <w:r w:rsidR="009E324D" w:rsidRPr="009E324D">
        <w:rPr>
          <w:rFonts w:ascii="Times New Roman" w:hAnsi="Times New Roman" w:cs="Times New Roman"/>
          <w:iCs/>
          <w:spacing w:val="1"/>
          <w:sz w:val="24"/>
          <w:szCs w:val="24"/>
        </w:rPr>
        <w:t>.</w:t>
      </w:r>
    </w:p>
    <w:p w:rsidR="009E324D" w:rsidRPr="009E324D" w:rsidRDefault="009E324D" w:rsidP="00E02040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Fungsi</w:t>
      </w:r>
      <w:proofErr w:type="spellEnd"/>
      <w:r>
        <w:rPr>
          <w:rFonts w:ascii="Times New Roman" w:hAnsi="Times New Roman"/>
        </w:rPr>
        <w:t xml:space="preserve"> bank </w:t>
      </w:r>
      <w:proofErr w:type="spellStart"/>
      <w:r>
        <w:rPr>
          <w:rFonts w:ascii="Times New Roman" w:hAnsi="Times New Roman"/>
        </w:rPr>
        <w:t>menurut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61793">
        <w:rPr>
          <w:rFonts w:ascii="Times New Roman" w:hAnsi="Times New Roman" w:cs="Times New Roman"/>
          <w:bCs/>
          <w:sz w:val="24"/>
          <w:szCs w:val="24"/>
        </w:rPr>
        <w:t>Verryn</w:t>
      </w:r>
      <w:proofErr w:type="spellEnd"/>
      <w:r w:rsidRPr="00861793">
        <w:rPr>
          <w:rFonts w:ascii="Times New Roman" w:hAnsi="Times New Roman" w:cs="Times New Roman"/>
          <w:bCs/>
          <w:sz w:val="24"/>
          <w:szCs w:val="24"/>
        </w:rPr>
        <w:t xml:space="preserve"> Stuart</w:t>
      </w:r>
    </w:p>
    <w:p w:rsidR="00CF4399" w:rsidRDefault="00CF4399" w:rsidP="00BC50EC">
      <w:pPr>
        <w:pStyle w:val="ListParagraph"/>
        <w:numPr>
          <w:ilvl w:val="0"/>
          <w:numId w:val="23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9B2FCC"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 w:rsidRPr="009B2FCC">
        <w:rPr>
          <w:rFonts w:ascii="Times New Roman" w:hAnsi="Times New Roman" w:cs="Times New Roman"/>
          <w:sz w:val="24"/>
          <w:szCs w:val="24"/>
        </w:rPr>
        <w:t>.</w:t>
      </w:r>
    </w:p>
    <w:p w:rsidR="009E324D" w:rsidRPr="00CF4399" w:rsidRDefault="00CF4399" w:rsidP="00BC50EC">
      <w:pPr>
        <w:pStyle w:val="ListParagraph"/>
        <w:numPr>
          <w:ilvl w:val="0"/>
          <w:numId w:val="23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3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, bank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kartal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giral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39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F4399">
        <w:rPr>
          <w:rFonts w:ascii="Times New Roman" w:hAnsi="Times New Roman" w:cs="Times New Roman"/>
          <w:sz w:val="24"/>
          <w:szCs w:val="24"/>
        </w:rPr>
        <w:t>.</w:t>
      </w:r>
    </w:p>
    <w:p w:rsidR="00ED1585" w:rsidRDefault="00CF4399" w:rsidP="00ED1585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Tugas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bank </w:t>
      </w:r>
      <w:proofErr w:type="spellStart"/>
      <w:r>
        <w:rPr>
          <w:rFonts w:ascii="Times New Roman" w:hAnsi="Times New Roman"/>
        </w:rPr>
        <w:t>sentaral</w:t>
      </w:r>
      <w:proofErr w:type="spellEnd"/>
      <w:r>
        <w:rPr>
          <w:rFonts w:ascii="Times New Roman" w:hAnsi="Times New Roman"/>
        </w:rPr>
        <w:t>:</w:t>
      </w:r>
    </w:p>
    <w:p w:rsidR="00ED1585" w:rsidRPr="00ED1585" w:rsidRDefault="00ED1585" w:rsidP="00BC50EC">
      <w:pPr>
        <w:pStyle w:val="ListParagraph"/>
        <w:numPr>
          <w:ilvl w:val="1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/>
        </w:rPr>
      </w:pPr>
      <w:proofErr w:type="spellStart"/>
      <w:r w:rsidRPr="00ED1585">
        <w:rPr>
          <w:rFonts w:ascii="Times New Roman" w:hAnsi="Times New Roman" w:cs="Times New Roman"/>
          <w:sz w:val="24"/>
          <w:szCs w:val="24"/>
          <w:lang w:val="en-US"/>
        </w:rPr>
        <w:t>Pengendali</w:t>
      </w:r>
      <w:proofErr w:type="spellEnd"/>
      <w:r w:rsidRPr="00ED1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1585">
        <w:rPr>
          <w:rFonts w:ascii="Times New Roman" w:hAnsi="Times New Roman" w:cs="Times New Roman"/>
          <w:sz w:val="24"/>
          <w:szCs w:val="24"/>
          <w:lang w:val="en-US"/>
        </w:rPr>
        <w:t>moneter</w:t>
      </w:r>
      <w:proofErr w:type="spellEnd"/>
      <w:r w:rsidRPr="00ED15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1585" w:rsidRPr="00ED1585" w:rsidRDefault="00ED1585" w:rsidP="00BC50EC">
      <w:pPr>
        <w:pStyle w:val="ListParagraph"/>
        <w:numPr>
          <w:ilvl w:val="1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/>
        </w:rPr>
      </w:pPr>
      <w:proofErr w:type="spellStart"/>
      <w:r w:rsidRPr="00ED1585"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 w:rsidRPr="00ED1585">
        <w:rPr>
          <w:rFonts w:ascii="Times New Roman" w:hAnsi="Times New Roman" w:cs="Times New Roman"/>
          <w:sz w:val="24"/>
          <w:szCs w:val="24"/>
          <w:lang w:val="en-US"/>
        </w:rPr>
        <w:t xml:space="preserve"> system </w:t>
      </w:r>
      <w:proofErr w:type="spellStart"/>
      <w:r w:rsidRPr="00ED1585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</w:p>
    <w:p w:rsidR="00CF4399" w:rsidRPr="00DA375E" w:rsidRDefault="00ED1585" w:rsidP="00BC50EC">
      <w:pPr>
        <w:pStyle w:val="ListParagraph"/>
        <w:numPr>
          <w:ilvl w:val="1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/>
        </w:rPr>
      </w:pPr>
      <w:proofErr w:type="spellStart"/>
      <w:r w:rsidRPr="00ED1585">
        <w:rPr>
          <w:rFonts w:ascii="Times New Roman" w:hAnsi="Times New Roman" w:cs="Times New Roman"/>
          <w:sz w:val="24"/>
          <w:szCs w:val="24"/>
          <w:lang w:val="en-US"/>
        </w:rPr>
        <w:t>Pengatur</w:t>
      </w:r>
      <w:proofErr w:type="spellEnd"/>
      <w:r w:rsidRPr="00ED1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158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D1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1585">
        <w:rPr>
          <w:rFonts w:ascii="Times New Roman" w:hAnsi="Times New Roman" w:cs="Times New Roman"/>
          <w:sz w:val="24"/>
          <w:szCs w:val="24"/>
          <w:lang w:val="en-US"/>
        </w:rPr>
        <w:t>pengawas</w:t>
      </w:r>
      <w:proofErr w:type="spellEnd"/>
      <w:r w:rsidRPr="00ED1585"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</w:p>
    <w:p w:rsidR="00DA375E" w:rsidRDefault="00DA375E" w:rsidP="00DA375E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Produk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perbankan</w:t>
      </w:r>
      <w:proofErr w:type="spellEnd"/>
      <w:r>
        <w:rPr>
          <w:rFonts w:ascii="Times New Roman" w:hAnsi="Times New Roman"/>
        </w:rPr>
        <w:t>:</w:t>
      </w:r>
    </w:p>
    <w:p w:rsidR="00071234" w:rsidRDefault="00071234" w:rsidP="00BC50EC">
      <w:pPr>
        <w:pStyle w:val="ListParagraph"/>
        <w:numPr>
          <w:ilvl w:val="0"/>
          <w:numId w:val="25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pasif</w:t>
      </w:r>
      <w:proofErr w:type="spellEnd"/>
      <w:r w:rsidR="00114A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14A00">
        <w:rPr>
          <w:rFonts w:ascii="Times New Roman" w:hAnsi="Times New Roman" w:cs="Times New Roman"/>
          <w:sz w:val="24"/>
          <w:szCs w:val="24"/>
          <w:lang w:val="en-US"/>
        </w:rPr>
        <w:t>aliran</w:t>
      </w:r>
      <w:proofErr w:type="spellEnd"/>
      <w:r w:rsidR="00114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A00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="00114A0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14A00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="00114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A00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114A00"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</w:p>
    <w:p w:rsidR="00071234" w:rsidRDefault="00071234" w:rsidP="00BC50EC">
      <w:pPr>
        <w:pStyle w:val="ListParagraph"/>
        <w:numPr>
          <w:ilvl w:val="0"/>
          <w:numId w:val="25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1234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071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1234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114A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14A00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="00114A0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14A00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114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A00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114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A0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14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A00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114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A00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</w:p>
    <w:p w:rsidR="00114A00" w:rsidRPr="00A00FC6" w:rsidRDefault="00114A00" w:rsidP="00114A00">
      <w:pPr>
        <w:pStyle w:val="ListParagraph"/>
        <w:numPr>
          <w:ilvl w:val="2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</w:rPr>
        <w:t>Lembaga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 lain </w:t>
      </w:r>
      <w:proofErr w:type="spellStart"/>
      <w:r>
        <w:rPr>
          <w:rFonts w:ascii="Times New Roman" w:hAnsi="Times New Roman"/>
        </w:rPr>
        <w:t>selain</w:t>
      </w:r>
      <w:proofErr w:type="spellEnd"/>
      <w:r>
        <w:rPr>
          <w:rFonts w:ascii="Times New Roman" w:hAnsi="Times New Roman"/>
        </w:rPr>
        <w:t xml:space="preserve"> bank</w:t>
      </w:r>
      <w:r w:rsidR="00A00FC6">
        <w:rPr>
          <w:rFonts w:ascii="Times New Roman" w:hAnsi="Times New Roman"/>
        </w:rPr>
        <w:t>:</w:t>
      </w:r>
    </w:p>
    <w:p w:rsidR="00A00FC6" w:rsidRPr="00DF269C" w:rsidRDefault="00A00FC6" w:rsidP="00BC50E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DF269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Perusahaan </w:t>
      </w:r>
      <w:proofErr w:type="spellStart"/>
      <w:r w:rsidRPr="00DF269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Asuransi</w:t>
      </w:r>
      <w:proofErr w:type="spellEnd"/>
    </w:p>
    <w:p w:rsidR="00A00FC6" w:rsidRPr="00DF269C" w:rsidRDefault="00A00FC6" w:rsidP="00BC50E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proofErr w:type="spellStart"/>
      <w:r w:rsidRPr="00DF269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lastRenderedPageBreak/>
        <w:t>Perum</w:t>
      </w:r>
      <w:proofErr w:type="spellEnd"/>
      <w:r w:rsidRPr="00DF269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DF269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Pegadaian</w:t>
      </w:r>
      <w:proofErr w:type="spellEnd"/>
    </w:p>
    <w:p w:rsidR="00A00FC6" w:rsidRPr="00DF269C" w:rsidRDefault="00A00FC6" w:rsidP="00BC50E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proofErr w:type="spellStart"/>
      <w:r w:rsidRPr="00DF269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Koperasi</w:t>
      </w:r>
      <w:proofErr w:type="spellEnd"/>
      <w:r w:rsidRPr="00DF269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DF269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Kredit</w:t>
      </w:r>
      <w:proofErr w:type="spellEnd"/>
    </w:p>
    <w:p w:rsidR="00A00FC6" w:rsidRPr="00DF269C" w:rsidRDefault="00A00FC6" w:rsidP="00BC50E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DF269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Perusahaan </w:t>
      </w:r>
      <w:proofErr w:type="spellStart"/>
      <w:r w:rsidRPr="00DF269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Penjaminan</w:t>
      </w:r>
      <w:proofErr w:type="spellEnd"/>
    </w:p>
    <w:p w:rsidR="009F7326" w:rsidRDefault="00A00FC6" w:rsidP="00BC50E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DF269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Dana </w:t>
      </w:r>
      <w:proofErr w:type="spellStart"/>
      <w:r w:rsidRPr="00DF269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Pensiun</w:t>
      </w:r>
      <w:proofErr w:type="spellEnd"/>
    </w:p>
    <w:p w:rsidR="00D44B00" w:rsidRPr="00D44B00" w:rsidRDefault="00D44B00" w:rsidP="00D44B00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046344" w:rsidRPr="00446650" w:rsidRDefault="00046344" w:rsidP="00BC50EC">
      <w:pPr>
        <w:pStyle w:val="ListParagraph"/>
        <w:numPr>
          <w:ilvl w:val="0"/>
          <w:numId w:val="4"/>
        </w:numPr>
        <w:tabs>
          <w:tab w:val="left" w:pos="1985"/>
          <w:tab w:val="left" w:pos="5812"/>
        </w:tabs>
        <w:spacing w:line="360" w:lineRule="auto"/>
        <w:ind w:left="709" w:hanging="425"/>
        <w:jc w:val="both"/>
        <w:rPr>
          <w:rFonts w:ascii="Times New Roman" w:hAnsi="Times New Roman"/>
          <w:lang w:val="id-ID"/>
        </w:rPr>
      </w:pPr>
      <w:r w:rsidRPr="00446650">
        <w:rPr>
          <w:rFonts w:ascii="Times New Roman" w:hAnsi="Times New Roman"/>
          <w:lang w:val="id-ID"/>
        </w:rPr>
        <w:t>Bentuk Penilaian</w:t>
      </w:r>
    </w:p>
    <w:p w:rsidR="00046344" w:rsidRDefault="00046344" w:rsidP="009F7326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skornya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10 ,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nilainya</w:t>
      </w:r>
      <w:proofErr w:type="spellEnd"/>
      <w:r>
        <w:rPr>
          <w:rFonts w:ascii="Times New Roman" w:hAnsi="Times New Roman"/>
        </w:rPr>
        <w:t xml:space="preserve"> 2</w:t>
      </w:r>
    </w:p>
    <w:p w:rsidR="00046344" w:rsidRPr="00D44B00" w:rsidRDefault="00046344" w:rsidP="00D44B0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 </w:t>
      </w:r>
      <w:proofErr w:type="spellStart"/>
      <w:r>
        <w:rPr>
          <w:rFonts w:ascii="Times New Roman" w:hAnsi="Times New Roman"/>
        </w:rPr>
        <w:t>skor</w:t>
      </w:r>
      <w:proofErr w:type="spellEnd"/>
      <w:r>
        <w:rPr>
          <w:rFonts w:ascii="Times New Roman" w:hAnsi="Times New Roman"/>
        </w:rPr>
        <w:t xml:space="preserve"> = </w:t>
      </w:r>
      <w:r w:rsidR="00D44B00">
        <w:rPr>
          <w:rFonts w:ascii="Times New Roman" w:hAnsi="Times New Roman"/>
        </w:rPr>
        <w:t>5x2</w:t>
      </w:r>
      <w:r>
        <w:rPr>
          <w:rFonts w:ascii="Times New Roman" w:hAnsi="Times New Roman"/>
        </w:rPr>
        <w:t xml:space="preserve"> = 10</w:t>
      </w:r>
    </w:p>
    <w:p w:rsidR="00046344" w:rsidRPr="0023153C" w:rsidRDefault="00046344" w:rsidP="0004634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70"/>
        <w:jc w:val="both"/>
        <w:rPr>
          <w:rFonts w:ascii="Times New Roman" w:hAnsi="Times New Roman"/>
        </w:rPr>
      </w:pPr>
    </w:p>
    <w:p w:rsidR="00046344" w:rsidRPr="009F7326" w:rsidRDefault="00046344" w:rsidP="00BC50EC">
      <w:pPr>
        <w:pStyle w:val="ListParagraph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  <w:lang w:val="id-ID"/>
        </w:rPr>
      </w:pPr>
      <w:r w:rsidRPr="009F7326">
        <w:rPr>
          <w:rFonts w:ascii="Times New Roman" w:hAnsi="Times New Roman"/>
          <w:lang w:val="id-ID"/>
        </w:rPr>
        <w:t>Pedoman Penilaian</w:t>
      </w:r>
    </w:p>
    <w:p w:rsidR="00046344" w:rsidRPr="00375D61" w:rsidRDefault="00046344" w:rsidP="00446650">
      <w:pPr>
        <w:pStyle w:val="ListParagraph"/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Penilaian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melalui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lembar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pengamatan</w:t>
      </w:r>
      <w:proofErr w:type="spellEnd"/>
      <w:r w:rsidRPr="00375D61">
        <w:rPr>
          <w:rFonts w:ascii="Times New Roman" w:hAnsi="Times New Roman"/>
        </w:rPr>
        <w:t xml:space="preserve"> (</w:t>
      </w:r>
      <w:proofErr w:type="spellStart"/>
      <w:r w:rsidRPr="00375D61">
        <w:rPr>
          <w:rFonts w:ascii="Times New Roman" w:hAnsi="Times New Roman"/>
        </w:rPr>
        <w:t>bisa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dilakukan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pada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saat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kegiatan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inti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yaitu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saat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melakukan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proofErr w:type="gramStart"/>
      <w:r w:rsidRPr="00375D61">
        <w:rPr>
          <w:rFonts w:ascii="Times New Roman" w:hAnsi="Times New Roman"/>
        </w:rPr>
        <w:t>tanya</w:t>
      </w:r>
      <w:proofErr w:type="spellEnd"/>
      <w:proofErr w:type="gram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jawab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dengan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siswa</w:t>
      </w:r>
      <w:proofErr w:type="spellEnd"/>
      <w:r w:rsidRPr="00375D61">
        <w:rPr>
          <w:rFonts w:ascii="Times New Roman" w:hAnsi="Times New Roman"/>
        </w:rPr>
        <w:t>)</w:t>
      </w:r>
    </w:p>
    <w:p w:rsidR="00046344" w:rsidRDefault="00046344" w:rsidP="00446650">
      <w:pPr>
        <w:tabs>
          <w:tab w:val="left" w:pos="1985"/>
          <w:tab w:val="left" w:pos="5812"/>
        </w:tabs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proofErr w:type="gramStart"/>
      <w:r w:rsidRPr="00375D61">
        <w:rPr>
          <w:rFonts w:ascii="Times New Roman" w:hAnsi="Times New Roman"/>
        </w:rPr>
        <w:t>Lembar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pengamatan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untuk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penilaian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unjuk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kerja</w:t>
      </w:r>
      <w:proofErr w:type="spellEnd"/>
      <w:r w:rsidRPr="00375D61">
        <w:rPr>
          <w:rFonts w:ascii="Times New Roman" w:hAnsi="Times New Roman"/>
        </w:rPr>
        <w:t>.</w:t>
      </w:r>
      <w:proofErr w:type="gramEnd"/>
    </w:p>
    <w:p w:rsidR="00046344" w:rsidRPr="00375D61" w:rsidRDefault="00046344" w:rsidP="00046344">
      <w:pPr>
        <w:tabs>
          <w:tab w:val="left" w:pos="1985"/>
          <w:tab w:val="left" w:pos="5812"/>
        </w:tabs>
        <w:spacing w:line="360" w:lineRule="auto"/>
        <w:ind w:left="1170"/>
        <w:jc w:val="both"/>
        <w:rPr>
          <w:rFonts w:ascii="Times New Roman" w:hAnsi="Times New Roman"/>
        </w:rPr>
      </w:pPr>
    </w:p>
    <w:tbl>
      <w:tblPr>
        <w:tblStyle w:val="TableGrid"/>
        <w:tblW w:w="7432" w:type="dxa"/>
        <w:tblInd w:w="1008" w:type="dxa"/>
        <w:tblLayout w:type="fixed"/>
        <w:tblLook w:val="04A0"/>
      </w:tblPr>
      <w:tblGrid>
        <w:gridCol w:w="630"/>
        <w:gridCol w:w="1068"/>
        <w:gridCol w:w="658"/>
        <w:gridCol w:w="600"/>
        <w:gridCol w:w="681"/>
        <w:gridCol w:w="593"/>
        <w:gridCol w:w="990"/>
        <w:gridCol w:w="1260"/>
        <w:gridCol w:w="952"/>
      </w:tblGrid>
      <w:tr w:rsidR="00046344" w:rsidRPr="00375D61" w:rsidTr="00501114">
        <w:tc>
          <w:tcPr>
            <w:tcW w:w="630" w:type="dxa"/>
            <w:vMerge w:val="restart"/>
            <w:vAlign w:val="center"/>
          </w:tcPr>
          <w:p w:rsidR="00046344" w:rsidRPr="00137D15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068" w:type="dxa"/>
            <w:vMerge w:val="restart"/>
            <w:vAlign w:val="center"/>
          </w:tcPr>
          <w:p w:rsidR="00046344" w:rsidRPr="00137D15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37D15">
              <w:rPr>
                <w:rFonts w:ascii="Times New Roman" w:hAnsi="Times New Roman"/>
                <w:b/>
              </w:rPr>
              <w:t>Nama</w:t>
            </w:r>
            <w:proofErr w:type="spellEnd"/>
            <w:r w:rsidRPr="00137D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7D15">
              <w:rPr>
                <w:rFonts w:ascii="Times New Roman" w:hAnsi="Times New Roman"/>
                <w:b/>
              </w:rPr>
              <w:t>siswa</w:t>
            </w:r>
            <w:proofErr w:type="spellEnd"/>
          </w:p>
        </w:tc>
        <w:tc>
          <w:tcPr>
            <w:tcW w:w="2532" w:type="dxa"/>
            <w:gridSpan w:val="4"/>
            <w:vAlign w:val="center"/>
          </w:tcPr>
          <w:p w:rsidR="00046344" w:rsidRPr="00137D15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37D15">
              <w:rPr>
                <w:rFonts w:ascii="Times New Roman" w:hAnsi="Times New Roman"/>
                <w:b/>
              </w:rPr>
              <w:t>Aspek</w:t>
            </w:r>
            <w:proofErr w:type="spellEnd"/>
            <w:r w:rsidRPr="00137D15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137D15">
              <w:rPr>
                <w:rFonts w:ascii="Times New Roman" w:hAnsi="Times New Roman"/>
                <w:b/>
              </w:rPr>
              <w:t>dinilai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046344" w:rsidRPr="00137D15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37D15">
              <w:rPr>
                <w:rFonts w:ascii="Times New Roman" w:hAnsi="Times New Roman"/>
                <w:b/>
              </w:rPr>
              <w:t>Jumlah</w:t>
            </w:r>
            <w:proofErr w:type="spellEnd"/>
            <w:r w:rsidRPr="00137D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7D15">
              <w:rPr>
                <w:rFonts w:ascii="Times New Roman" w:hAnsi="Times New Roman"/>
                <w:b/>
              </w:rPr>
              <w:t>skor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046344" w:rsidRPr="00137D15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37D15">
              <w:rPr>
                <w:rFonts w:ascii="Times New Roman" w:hAnsi="Times New Roman"/>
                <w:b/>
              </w:rPr>
              <w:t>Nilai</w:t>
            </w:r>
            <w:proofErr w:type="spellEnd"/>
            <w:r w:rsidRPr="00137D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7D15">
              <w:rPr>
                <w:rFonts w:ascii="Times New Roman" w:hAnsi="Times New Roman"/>
                <w:b/>
              </w:rPr>
              <w:t>kelompok</w:t>
            </w:r>
            <w:proofErr w:type="spellEnd"/>
          </w:p>
        </w:tc>
        <w:tc>
          <w:tcPr>
            <w:tcW w:w="952" w:type="dxa"/>
            <w:vMerge w:val="restart"/>
            <w:tcBorders>
              <w:bottom w:val="nil"/>
            </w:tcBorders>
            <w:shd w:val="clear" w:color="auto" w:fill="auto"/>
          </w:tcPr>
          <w:p w:rsidR="00046344" w:rsidRPr="00137D15" w:rsidRDefault="00046344" w:rsidP="00501114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 xml:space="preserve">Total </w:t>
            </w:r>
            <w:proofErr w:type="spellStart"/>
            <w:r w:rsidRPr="00137D15">
              <w:rPr>
                <w:rFonts w:ascii="Times New Roman" w:hAnsi="Times New Roman"/>
                <w:b/>
              </w:rPr>
              <w:t>skor</w:t>
            </w:r>
            <w:proofErr w:type="spellEnd"/>
          </w:p>
        </w:tc>
      </w:tr>
      <w:tr w:rsidR="00046344" w:rsidRPr="00375D61" w:rsidTr="00501114">
        <w:tc>
          <w:tcPr>
            <w:tcW w:w="630" w:type="dxa"/>
            <w:vMerge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046344" w:rsidRPr="00137D15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:rsidR="00046344" w:rsidRPr="00137D15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1" w:type="dxa"/>
            <w:vAlign w:val="center"/>
          </w:tcPr>
          <w:p w:rsidR="00046344" w:rsidRPr="00137D15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3" w:type="dxa"/>
            <w:vAlign w:val="center"/>
          </w:tcPr>
          <w:p w:rsidR="00046344" w:rsidRPr="00137D15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0" w:type="dxa"/>
            <w:vMerge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6344" w:rsidRPr="00375D61" w:rsidRDefault="00046344" w:rsidP="005011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6344" w:rsidRPr="00375D61" w:rsidTr="00501114">
        <w:tc>
          <w:tcPr>
            <w:tcW w:w="630" w:type="dxa"/>
            <w:vAlign w:val="center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046344" w:rsidRPr="00375D61" w:rsidRDefault="00046344" w:rsidP="005011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6344" w:rsidRPr="00375D61" w:rsidTr="00501114">
        <w:tc>
          <w:tcPr>
            <w:tcW w:w="630" w:type="dxa"/>
            <w:vAlign w:val="center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2</w:t>
            </w:r>
          </w:p>
        </w:tc>
        <w:tc>
          <w:tcPr>
            <w:tcW w:w="1068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046344" w:rsidRPr="00375D61" w:rsidRDefault="00046344" w:rsidP="005011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6344" w:rsidRPr="00375D61" w:rsidTr="00501114">
        <w:tc>
          <w:tcPr>
            <w:tcW w:w="630" w:type="dxa"/>
            <w:vAlign w:val="center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8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046344" w:rsidRPr="00375D61" w:rsidRDefault="00046344" w:rsidP="005011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6344" w:rsidRPr="00375D61" w:rsidTr="00501114">
        <w:tc>
          <w:tcPr>
            <w:tcW w:w="630" w:type="dxa"/>
            <w:vAlign w:val="center"/>
          </w:tcPr>
          <w:p w:rsidR="00046344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8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046344" w:rsidRPr="00375D61" w:rsidRDefault="00046344" w:rsidP="005011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6344" w:rsidRPr="00375D61" w:rsidTr="00501114">
        <w:tc>
          <w:tcPr>
            <w:tcW w:w="630" w:type="dxa"/>
            <w:vAlign w:val="center"/>
          </w:tcPr>
          <w:p w:rsidR="00046344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8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046344" w:rsidRPr="00375D61" w:rsidRDefault="00046344" w:rsidP="005011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46344" w:rsidRPr="00375D61" w:rsidTr="00501114">
        <w:tc>
          <w:tcPr>
            <w:tcW w:w="630" w:type="dxa"/>
            <w:vAlign w:val="center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dst</w:t>
            </w:r>
            <w:proofErr w:type="spellEnd"/>
          </w:p>
        </w:tc>
        <w:tc>
          <w:tcPr>
            <w:tcW w:w="1068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46344" w:rsidRPr="00375D61" w:rsidRDefault="00046344" w:rsidP="0050111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046344" w:rsidRPr="00375D61" w:rsidRDefault="00046344" w:rsidP="0050111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46344" w:rsidRDefault="00046344" w:rsidP="00046344">
      <w:pPr>
        <w:tabs>
          <w:tab w:val="left" w:pos="1985"/>
          <w:tab w:val="left" w:pos="5812"/>
        </w:tabs>
        <w:spacing w:line="360" w:lineRule="auto"/>
        <w:jc w:val="both"/>
        <w:rPr>
          <w:rFonts w:ascii="Times New Roman" w:hAnsi="Times New Roman"/>
        </w:rPr>
      </w:pPr>
    </w:p>
    <w:p w:rsidR="00046344" w:rsidRPr="00375D61" w:rsidRDefault="00046344" w:rsidP="00046344">
      <w:pPr>
        <w:tabs>
          <w:tab w:val="left" w:pos="1985"/>
          <w:tab w:val="left" w:pos="5812"/>
        </w:tabs>
        <w:spacing w:line="360" w:lineRule="auto"/>
        <w:ind w:left="1080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Keterangan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aspek</w:t>
      </w:r>
      <w:proofErr w:type="spellEnd"/>
      <w:r w:rsidRPr="00375D61">
        <w:rPr>
          <w:rFonts w:ascii="Times New Roman" w:hAnsi="Times New Roman"/>
        </w:rPr>
        <w:t xml:space="preserve"> yang </w:t>
      </w:r>
      <w:proofErr w:type="spellStart"/>
      <w:r w:rsidRPr="00375D61">
        <w:rPr>
          <w:rFonts w:ascii="Times New Roman" w:hAnsi="Times New Roman"/>
        </w:rPr>
        <w:t>dinilai</w:t>
      </w:r>
      <w:proofErr w:type="spellEnd"/>
      <w:r w:rsidRPr="00375D61">
        <w:rPr>
          <w:rFonts w:ascii="Times New Roman" w:hAnsi="Times New Roman"/>
        </w:rPr>
        <w:t>:</w:t>
      </w:r>
    </w:p>
    <w:p w:rsidR="00046344" w:rsidRPr="00375D61" w:rsidRDefault="00046344" w:rsidP="00BC50EC">
      <w:pPr>
        <w:pStyle w:val="ListParagraph"/>
        <w:numPr>
          <w:ilvl w:val="0"/>
          <w:numId w:val="21"/>
        </w:numPr>
        <w:tabs>
          <w:tab w:val="left" w:pos="1985"/>
          <w:tab w:val="left" w:pos="5812"/>
        </w:tabs>
        <w:spacing w:after="0" w:line="360" w:lineRule="auto"/>
        <w:ind w:left="14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Keaktifan</w:t>
      </w:r>
      <w:proofErr w:type="spellEnd"/>
      <w:r>
        <w:rPr>
          <w:rFonts w:ascii="Times New Roman" w:hAnsi="Times New Roman"/>
        </w:rPr>
        <w:tab/>
        <w:t>(0-</w:t>
      </w:r>
      <w:r>
        <w:rPr>
          <w:rFonts w:ascii="Times New Roman" w:hAnsi="Times New Roman"/>
          <w:lang w:val="id-ID"/>
        </w:rPr>
        <w:t>4</w:t>
      </w:r>
      <w:r w:rsidRPr="00375D61">
        <w:rPr>
          <w:rFonts w:ascii="Times New Roman" w:hAnsi="Times New Roman"/>
        </w:rPr>
        <w:t>0)</w:t>
      </w:r>
    </w:p>
    <w:p w:rsidR="00046344" w:rsidRPr="00375D61" w:rsidRDefault="00046344" w:rsidP="00BC50EC">
      <w:pPr>
        <w:pStyle w:val="ListParagraph"/>
        <w:numPr>
          <w:ilvl w:val="0"/>
          <w:numId w:val="21"/>
        </w:numPr>
        <w:tabs>
          <w:tab w:val="left" w:pos="1985"/>
          <w:tab w:val="left" w:pos="5812"/>
        </w:tabs>
        <w:spacing w:after="0"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Kedisiplinan</w:t>
      </w:r>
      <w:proofErr w:type="spellEnd"/>
      <w:r w:rsidRPr="00375D61">
        <w:rPr>
          <w:rFonts w:ascii="Times New Roman" w:hAnsi="Times New Roman"/>
        </w:rPr>
        <w:tab/>
        <w:t>(0-20)</w:t>
      </w:r>
    </w:p>
    <w:p w:rsidR="00046344" w:rsidRPr="00375D61" w:rsidRDefault="00046344" w:rsidP="00BC50EC">
      <w:pPr>
        <w:pStyle w:val="ListParagraph"/>
        <w:numPr>
          <w:ilvl w:val="0"/>
          <w:numId w:val="21"/>
        </w:numPr>
        <w:tabs>
          <w:tab w:val="left" w:pos="1985"/>
          <w:tab w:val="left" w:pos="5812"/>
        </w:tabs>
        <w:spacing w:after="0"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Bahasa</w:t>
      </w:r>
      <w:proofErr w:type="spellEnd"/>
      <w:r w:rsidRPr="00375D61">
        <w:rPr>
          <w:rFonts w:ascii="Times New Roman" w:hAnsi="Times New Roman"/>
        </w:rPr>
        <w:t xml:space="preserve"> (</w:t>
      </w:r>
      <w:proofErr w:type="spellStart"/>
      <w:r w:rsidRPr="00375D61">
        <w:rPr>
          <w:rFonts w:ascii="Times New Roman" w:hAnsi="Times New Roman"/>
        </w:rPr>
        <w:t>jelas</w:t>
      </w:r>
      <w:proofErr w:type="spellEnd"/>
      <w:r w:rsidRPr="00375D61">
        <w:rPr>
          <w:rFonts w:ascii="Times New Roman" w:hAnsi="Times New Roman"/>
        </w:rPr>
        <w:t xml:space="preserve">, </w:t>
      </w:r>
      <w:proofErr w:type="spellStart"/>
      <w:r w:rsidRPr="00375D61">
        <w:rPr>
          <w:rFonts w:ascii="Times New Roman" w:hAnsi="Times New Roman"/>
        </w:rPr>
        <w:t>teliti</w:t>
      </w:r>
      <w:proofErr w:type="spellEnd"/>
      <w:r w:rsidRPr="00375D61">
        <w:rPr>
          <w:rFonts w:ascii="Times New Roman" w:hAnsi="Times New Roman"/>
        </w:rPr>
        <w:t xml:space="preserve">, </w:t>
      </w:r>
      <w:proofErr w:type="spellStart"/>
      <w:r w:rsidRPr="00375D61">
        <w:rPr>
          <w:rFonts w:ascii="Times New Roman" w:hAnsi="Times New Roman"/>
        </w:rPr>
        <w:t>menarik</w:t>
      </w:r>
      <w:proofErr w:type="spellEnd"/>
      <w:r w:rsidRPr="00375D61">
        <w:rPr>
          <w:rFonts w:ascii="Times New Roman" w:hAnsi="Times New Roman"/>
        </w:rPr>
        <w:t>)</w:t>
      </w:r>
      <w:r w:rsidRPr="00375D61">
        <w:rPr>
          <w:rFonts w:ascii="Times New Roman" w:hAnsi="Times New Roman"/>
        </w:rPr>
        <w:tab/>
        <w:t>(0-20)</w:t>
      </w:r>
    </w:p>
    <w:p w:rsidR="00046344" w:rsidRPr="00375D61" w:rsidRDefault="00046344" w:rsidP="00BC50EC">
      <w:pPr>
        <w:pStyle w:val="ListParagraph"/>
        <w:numPr>
          <w:ilvl w:val="0"/>
          <w:numId w:val="21"/>
        </w:numPr>
        <w:tabs>
          <w:tab w:val="left" w:pos="1985"/>
          <w:tab w:val="left" w:pos="5812"/>
        </w:tabs>
        <w:spacing w:after="0" w:line="360" w:lineRule="auto"/>
        <w:ind w:left="1440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Kesopanan</w:t>
      </w:r>
      <w:proofErr w:type="spellEnd"/>
      <w:r w:rsidRPr="00375D61">
        <w:rPr>
          <w:rFonts w:ascii="Times New Roman" w:hAnsi="Times New Roman"/>
        </w:rPr>
        <w:t xml:space="preserve"> (</w:t>
      </w:r>
      <w:proofErr w:type="spellStart"/>
      <w:r w:rsidRPr="00375D61">
        <w:rPr>
          <w:rFonts w:ascii="Times New Roman" w:hAnsi="Times New Roman"/>
        </w:rPr>
        <w:t>sikap</w:t>
      </w:r>
      <w:proofErr w:type="spellEnd"/>
      <w:r w:rsidRPr="00375D61">
        <w:rPr>
          <w:rFonts w:ascii="Times New Roman" w:hAnsi="Times New Roman"/>
        </w:rPr>
        <w:t>)</w:t>
      </w:r>
      <w:r w:rsidRPr="00375D61">
        <w:rPr>
          <w:rFonts w:ascii="Times New Roman" w:hAnsi="Times New Roman"/>
        </w:rPr>
        <w:tab/>
        <w:t>(0-20)</w:t>
      </w:r>
    </w:p>
    <w:p w:rsidR="00046344" w:rsidRPr="00375D61" w:rsidRDefault="00046344" w:rsidP="00046344">
      <w:pPr>
        <w:tabs>
          <w:tab w:val="left" w:pos="1080"/>
          <w:tab w:val="left" w:pos="1985"/>
          <w:tab w:val="left" w:pos="5812"/>
        </w:tabs>
        <w:spacing w:line="360" w:lineRule="auto"/>
        <w:ind w:left="1080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Jumlah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skor</w:t>
      </w:r>
      <w:proofErr w:type="spellEnd"/>
      <w:r w:rsidRPr="00375D61">
        <w:rPr>
          <w:rFonts w:ascii="Times New Roman" w:hAnsi="Times New Roman"/>
        </w:rPr>
        <w:t xml:space="preserve"> = </w:t>
      </w:r>
      <w:proofErr w:type="spellStart"/>
      <w:r w:rsidRPr="00375D61">
        <w:rPr>
          <w:rFonts w:ascii="Times New Roman" w:hAnsi="Times New Roman"/>
        </w:rPr>
        <w:t>keaktifan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kedisplinan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bahasa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kesopanan</w:t>
      </w:r>
      <w:proofErr w:type="spellEnd"/>
    </w:p>
    <w:p w:rsidR="00046344" w:rsidRDefault="00046344" w:rsidP="0004634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/>
          <w:lang w:eastAsia="ar-SA"/>
        </w:rPr>
      </w:pPr>
      <w:proofErr w:type="spellStart"/>
      <w:r w:rsidRPr="00375D61">
        <w:rPr>
          <w:rFonts w:ascii="Times New Roman" w:hAnsi="Times New Roman"/>
        </w:rPr>
        <w:lastRenderedPageBreak/>
        <w:t>Nilai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unjuk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kerja</w:t>
      </w:r>
      <w:proofErr w:type="spellEnd"/>
      <w:r w:rsidRPr="00375D61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eastAsia="ar-SA"/>
              </w:rPr>
            </m:ctrlPr>
          </m:fPr>
          <m:num>
            <m:r>
              <w:rPr>
                <w:rFonts w:ascii="Cambria Math" w:hAnsi="Cambria Math"/>
              </w:rPr>
              <m:t>jumlahskor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</w:p>
    <w:p w:rsidR="000E3E81" w:rsidRDefault="00046344" w:rsidP="0044665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Total </w:t>
      </w:r>
      <w:proofErr w:type="spellStart"/>
      <w:r>
        <w:rPr>
          <w:rFonts w:ascii="Times New Roman" w:hAnsi="Times New Roman"/>
          <w:lang w:eastAsia="ar-SA"/>
        </w:rPr>
        <w:t>skor</w:t>
      </w:r>
      <w:proofErr w:type="spellEnd"/>
      <w:r>
        <w:rPr>
          <w:rFonts w:ascii="Times New Roman" w:hAnsi="Times New Roman"/>
          <w:lang w:eastAsia="ar-SA"/>
        </w:rPr>
        <w:t xml:space="preserve"> = </w:t>
      </w:r>
      <w:proofErr w:type="spellStart"/>
      <w:r>
        <w:rPr>
          <w:rFonts w:ascii="Times New Roman" w:hAnsi="Times New Roman"/>
          <w:lang w:eastAsia="ar-SA"/>
        </w:rPr>
        <w:t>nilai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unjuk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kerja</w:t>
      </w:r>
      <w:proofErr w:type="spellEnd"/>
      <w:r>
        <w:rPr>
          <w:rFonts w:ascii="Times New Roman" w:hAnsi="Times New Roman"/>
          <w:lang w:eastAsia="ar-SA"/>
        </w:rPr>
        <w:t xml:space="preserve"> + </w:t>
      </w:r>
      <w:proofErr w:type="spellStart"/>
      <w:r>
        <w:rPr>
          <w:rFonts w:ascii="Times New Roman" w:hAnsi="Times New Roman"/>
          <w:lang w:eastAsia="ar-SA"/>
        </w:rPr>
        <w:t>nilai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ar-SA"/>
        </w:rPr>
        <w:t>kelompok</w:t>
      </w:r>
      <w:proofErr w:type="spellEnd"/>
      <w:r>
        <w:rPr>
          <w:rFonts w:ascii="Times New Roman" w:hAnsi="Times New Roman"/>
          <w:lang w:eastAsia="ar-SA"/>
        </w:rPr>
        <w:t xml:space="preserve"> :</w:t>
      </w:r>
      <w:proofErr w:type="gramEnd"/>
      <w:r>
        <w:rPr>
          <w:rFonts w:ascii="Times New Roman" w:hAnsi="Times New Roman"/>
          <w:lang w:eastAsia="ar-SA"/>
        </w:rPr>
        <w:t xml:space="preserve"> 2</w:t>
      </w:r>
    </w:p>
    <w:p w:rsidR="00BC50EC" w:rsidRDefault="00BC50EC" w:rsidP="0044665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/>
          <w:lang w:eastAsia="ar-SA"/>
        </w:rPr>
      </w:pPr>
    </w:p>
    <w:p w:rsidR="00BC50EC" w:rsidRDefault="00BC50EC" w:rsidP="0044665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/>
          <w:lang w:eastAsia="ar-SA"/>
        </w:rPr>
      </w:pPr>
    </w:p>
    <w:p w:rsidR="00BC50EC" w:rsidRDefault="00BC50EC" w:rsidP="0044665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/>
          <w:lang w:eastAsia="ar-SA"/>
        </w:rPr>
      </w:pPr>
    </w:p>
    <w:p w:rsidR="00BC50EC" w:rsidRDefault="00BC50EC" w:rsidP="0044665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/>
          <w:lang w:eastAsia="ar-SA"/>
        </w:rPr>
      </w:pPr>
    </w:p>
    <w:p w:rsidR="00BC50EC" w:rsidRDefault="00BC50EC" w:rsidP="0044665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/>
          <w:lang w:eastAsia="ar-SA"/>
        </w:rPr>
      </w:pPr>
    </w:p>
    <w:p w:rsidR="00BC50EC" w:rsidRPr="00446650" w:rsidRDefault="00BC50EC" w:rsidP="00446650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/>
          <w:lang w:eastAsia="ar-SA"/>
        </w:rPr>
      </w:pPr>
    </w:p>
    <w:p w:rsidR="0052357F" w:rsidRDefault="0052357F" w:rsidP="0052357F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Yogyakarta,                 20</w:t>
      </w:r>
    </w:p>
    <w:p w:rsidR="0052357F" w:rsidRDefault="0052357F" w:rsidP="0052357F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2357F" w:rsidRDefault="0052357F" w:rsidP="0052357F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>,</w:t>
      </w:r>
    </w:p>
    <w:p w:rsidR="0052357F" w:rsidRDefault="0052357F" w:rsidP="0052357F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Sekolah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Guru Mata </w:t>
      </w:r>
      <w:proofErr w:type="spellStart"/>
      <w:r>
        <w:rPr>
          <w:rFonts w:ascii="Times New Roman" w:hAnsi="Times New Roman"/>
        </w:rPr>
        <w:t>Pelajaran</w:t>
      </w:r>
      <w:proofErr w:type="spellEnd"/>
    </w:p>
    <w:p w:rsidR="0052357F" w:rsidRDefault="0052357F" w:rsidP="0052357F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/>
        </w:rPr>
      </w:pPr>
    </w:p>
    <w:p w:rsidR="0052357F" w:rsidRDefault="0052357F" w:rsidP="0052357F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/>
        </w:rPr>
      </w:pPr>
    </w:p>
    <w:p w:rsidR="0052357F" w:rsidRDefault="0052357F" w:rsidP="0052357F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521"/>
          <w:tab w:val="left" w:pos="6804"/>
          <w:tab w:val="lef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                                     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                                  )</w:t>
      </w:r>
    </w:p>
    <w:p w:rsidR="0052357F" w:rsidRPr="002248B2" w:rsidRDefault="0052357F" w:rsidP="0052357F">
      <w:pPr>
        <w:tabs>
          <w:tab w:val="left" w:pos="567"/>
          <w:tab w:val="left" w:pos="851"/>
          <w:tab w:val="left" w:pos="2552"/>
          <w:tab w:val="left" w:pos="3261"/>
          <w:tab w:val="left" w:pos="4820"/>
          <w:tab w:val="left" w:pos="4962"/>
          <w:tab w:val="left" w:pos="6521"/>
          <w:tab w:val="left" w:pos="680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NIP/NPP: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NIP/NPP:</w:t>
      </w:r>
    </w:p>
    <w:p w:rsidR="0052357F" w:rsidRPr="00977423" w:rsidRDefault="0052357F" w:rsidP="0052357F">
      <w:pPr>
        <w:spacing w:line="360" w:lineRule="auto"/>
        <w:ind w:left="709"/>
        <w:jc w:val="both"/>
        <w:rPr>
          <w:rFonts w:ascii="Times New Roman" w:hAnsi="Times New Roman"/>
          <w:b/>
        </w:rPr>
      </w:pPr>
    </w:p>
    <w:p w:rsidR="00C66223" w:rsidRPr="00561C32" w:rsidRDefault="00C66223" w:rsidP="0025433D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6223" w:rsidRPr="00561C32" w:rsidSect="0025433D">
      <w:pgSz w:w="12240" w:h="15840"/>
      <w:pgMar w:top="1440" w:right="1440" w:bottom="1440" w:left="2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228"/>
    <w:multiLevelType w:val="hybridMultilevel"/>
    <w:tmpl w:val="72C8D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82E04"/>
    <w:multiLevelType w:val="hybridMultilevel"/>
    <w:tmpl w:val="57FA8F24"/>
    <w:lvl w:ilvl="0" w:tplc="419E9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076189"/>
    <w:multiLevelType w:val="hybridMultilevel"/>
    <w:tmpl w:val="869A3226"/>
    <w:lvl w:ilvl="0" w:tplc="05087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36FC8"/>
    <w:multiLevelType w:val="hybridMultilevel"/>
    <w:tmpl w:val="38D4876C"/>
    <w:lvl w:ilvl="0" w:tplc="04090019">
      <w:start w:val="1"/>
      <w:numFmt w:val="lowerLetter"/>
      <w:lvlText w:val="%1."/>
      <w:lvlJc w:val="left"/>
      <w:pPr>
        <w:ind w:left="1036" w:hanging="360"/>
      </w:p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4">
    <w:nsid w:val="23B16388"/>
    <w:multiLevelType w:val="hybridMultilevel"/>
    <w:tmpl w:val="EF6245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B3002"/>
    <w:multiLevelType w:val="hybridMultilevel"/>
    <w:tmpl w:val="025C033A"/>
    <w:lvl w:ilvl="0" w:tplc="955A1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D4F3B"/>
    <w:multiLevelType w:val="hybridMultilevel"/>
    <w:tmpl w:val="DA92A624"/>
    <w:lvl w:ilvl="0" w:tplc="71265B9E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E14C9D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06BD5"/>
    <w:multiLevelType w:val="hybridMultilevel"/>
    <w:tmpl w:val="10223848"/>
    <w:lvl w:ilvl="0" w:tplc="488EF1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64F90"/>
    <w:multiLevelType w:val="hybridMultilevel"/>
    <w:tmpl w:val="11A8A09C"/>
    <w:lvl w:ilvl="0" w:tplc="A3A8E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66823"/>
    <w:multiLevelType w:val="hybridMultilevel"/>
    <w:tmpl w:val="5E7E8464"/>
    <w:lvl w:ilvl="0" w:tplc="AA260C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10B546B"/>
    <w:multiLevelType w:val="hybridMultilevel"/>
    <w:tmpl w:val="EFC60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92C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62740"/>
    <w:multiLevelType w:val="hybridMultilevel"/>
    <w:tmpl w:val="FB663248"/>
    <w:lvl w:ilvl="0" w:tplc="22BC013E">
      <w:start w:val="1"/>
      <w:numFmt w:val="decimal"/>
      <w:lvlText w:val="%1)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>
    <w:nsid w:val="55C1079F"/>
    <w:multiLevelType w:val="hybridMultilevel"/>
    <w:tmpl w:val="11C2AEB4"/>
    <w:lvl w:ilvl="0" w:tplc="54C8132A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C58E2"/>
    <w:multiLevelType w:val="hybridMultilevel"/>
    <w:tmpl w:val="3C82AD84"/>
    <w:lvl w:ilvl="0" w:tplc="50B24E42">
      <w:start w:val="1"/>
      <w:numFmt w:val="lowerLetter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16EFE"/>
    <w:multiLevelType w:val="hybridMultilevel"/>
    <w:tmpl w:val="EC5E56A6"/>
    <w:lvl w:ilvl="0" w:tplc="5B5AFF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FD5491F"/>
    <w:multiLevelType w:val="hybridMultilevel"/>
    <w:tmpl w:val="453ED0A0"/>
    <w:lvl w:ilvl="0" w:tplc="27D0C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897EAB"/>
    <w:multiLevelType w:val="hybridMultilevel"/>
    <w:tmpl w:val="659A2846"/>
    <w:lvl w:ilvl="0" w:tplc="673846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8">
    <w:nsid w:val="69121256"/>
    <w:multiLevelType w:val="hybridMultilevel"/>
    <w:tmpl w:val="74C0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3320C"/>
    <w:multiLevelType w:val="hybridMultilevel"/>
    <w:tmpl w:val="6638FFC8"/>
    <w:lvl w:ilvl="0" w:tplc="61D22C82">
      <w:start w:val="1"/>
      <w:numFmt w:val="decimal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F305EB"/>
    <w:multiLevelType w:val="hybridMultilevel"/>
    <w:tmpl w:val="8B385B4A"/>
    <w:lvl w:ilvl="0" w:tplc="CF101DB4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4277A"/>
    <w:multiLevelType w:val="hybridMultilevel"/>
    <w:tmpl w:val="150A8F50"/>
    <w:lvl w:ilvl="0" w:tplc="C8D40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B407F3"/>
    <w:multiLevelType w:val="hybridMultilevel"/>
    <w:tmpl w:val="388A88E2"/>
    <w:lvl w:ilvl="0" w:tplc="60AE5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86239"/>
    <w:multiLevelType w:val="hybridMultilevel"/>
    <w:tmpl w:val="80AEF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3E61E6"/>
    <w:multiLevelType w:val="hybridMultilevel"/>
    <w:tmpl w:val="37DEC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04C59"/>
    <w:multiLevelType w:val="hybridMultilevel"/>
    <w:tmpl w:val="6292F510"/>
    <w:lvl w:ilvl="0" w:tplc="C9FEA936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23"/>
  </w:num>
  <w:num w:numId="5">
    <w:abstractNumId w:val="24"/>
  </w:num>
  <w:num w:numId="6">
    <w:abstractNumId w:val="3"/>
  </w:num>
  <w:num w:numId="7">
    <w:abstractNumId w:val="18"/>
  </w:num>
  <w:num w:numId="8">
    <w:abstractNumId w:val="4"/>
  </w:num>
  <w:num w:numId="9">
    <w:abstractNumId w:val="2"/>
  </w:num>
  <w:num w:numId="10">
    <w:abstractNumId w:val="5"/>
  </w:num>
  <w:num w:numId="11">
    <w:abstractNumId w:val="21"/>
  </w:num>
  <w:num w:numId="12">
    <w:abstractNumId w:val="22"/>
  </w:num>
  <w:num w:numId="13">
    <w:abstractNumId w:val="15"/>
  </w:num>
  <w:num w:numId="14">
    <w:abstractNumId w:val="14"/>
  </w:num>
  <w:num w:numId="15">
    <w:abstractNumId w:val="9"/>
  </w:num>
  <w:num w:numId="16">
    <w:abstractNumId w:val="11"/>
  </w:num>
  <w:num w:numId="17">
    <w:abstractNumId w:val="25"/>
  </w:num>
  <w:num w:numId="18">
    <w:abstractNumId w:val="19"/>
  </w:num>
  <w:num w:numId="19">
    <w:abstractNumId w:val="7"/>
  </w:num>
  <w:num w:numId="20">
    <w:abstractNumId w:val="13"/>
  </w:num>
  <w:num w:numId="21">
    <w:abstractNumId w:val="1"/>
  </w:num>
  <w:num w:numId="22">
    <w:abstractNumId w:val="8"/>
  </w:num>
  <w:num w:numId="23">
    <w:abstractNumId w:val="20"/>
  </w:num>
  <w:num w:numId="24">
    <w:abstractNumId w:val="6"/>
  </w:num>
  <w:num w:numId="25">
    <w:abstractNumId w:val="12"/>
  </w:num>
  <w:num w:numId="26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6DD"/>
    <w:rsid w:val="00003337"/>
    <w:rsid w:val="000101DF"/>
    <w:rsid w:val="00021A94"/>
    <w:rsid w:val="00022AC8"/>
    <w:rsid w:val="0002397A"/>
    <w:rsid w:val="00024842"/>
    <w:rsid w:val="0002556B"/>
    <w:rsid w:val="00034F58"/>
    <w:rsid w:val="00046344"/>
    <w:rsid w:val="00066215"/>
    <w:rsid w:val="00066C8A"/>
    <w:rsid w:val="00071234"/>
    <w:rsid w:val="00071AA5"/>
    <w:rsid w:val="00072143"/>
    <w:rsid w:val="0008316F"/>
    <w:rsid w:val="000920DC"/>
    <w:rsid w:val="000A70BD"/>
    <w:rsid w:val="000B0052"/>
    <w:rsid w:val="000B42D9"/>
    <w:rsid w:val="000C0E80"/>
    <w:rsid w:val="000E3E81"/>
    <w:rsid w:val="00101877"/>
    <w:rsid w:val="001035BF"/>
    <w:rsid w:val="00106537"/>
    <w:rsid w:val="00106E4E"/>
    <w:rsid w:val="00113C5D"/>
    <w:rsid w:val="00114A00"/>
    <w:rsid w:val="00115703"/>
    <w:rsid w:val="00115AA4"/>
    <w:rsid w:val="00115D03"/>
    <w:rsid w:val="00122F91"/>
    <w:rsid w:val="00126049"/>
    <w:rsid w:val="00126C08"/>
    <w:rsid w:val="00145784"/>
    <w:rsid w:val="001514DC"/>
    <w:rsid w:val="00154787"/>
    <w:rsid w:val="00155E59"/>
    <w:rsid w:val="001925E5"/>
    <w:rsid w:val="001933E6"/>
    <w:rsid w:val="001B7241"/>
    <w:rsid w:val="001C2A80"/>
    <w:rsid w:val="001C737A"/>
    <w:rsid w:val="001D1DD2"/>
    <w:rsid w:val="001E4305"/>
    <w:rsid w:val="001E6C3D"/>
    <w:rsid w:val="001E6FD9"/>
    <w:rsid w:val="002001D7"/>
    <w:rsid w:val="002008AB"/>
    <w:rsid w:val="0020126A"/>
    <w:rsid w:val="002016B0"/>
    <w:rsid w:val="0020480A"/>
    <w:rsid w:val="00205630"/>
    <w:rsid w:val="002113B2"/>
    <w:rsid w:val="00214302"/>
    <w:rsid w:val="00220DE0"/>
    <w:rsid w:val="002248B2"/>
    <w:rsid w:val="0025433D"/>
    <w:rsid w:val="00260D93"/>
    <w:rsid w:val="00265609"/>
    <w:rsid w:val="00273D82"/>
    <w:rsid w:val="00277015"/>
    <w:rsid w:val="00284639"/>
    <w:rsid w:val="0028599D"/>
    <w:rsid w:val="00285C72"/>
    <w:rsid w:val="002929D4"/>
    <w:rsid w:val="00293C2C"/>
    <w:rsid w:val="002950B6"/>
    <w:rsid w:val="002972D9"/>
    <w:rsid w:val="002B11BD"/>
    <w:rsid w:val="002B38B6"/>
    <w:rsid w:val="002B3DD4"/>
    <w:rsid w:val="002D676D"/>
    <w:rsid w:val="002D7EC4"/>
    <w:rsid w:val="002F2E8C"/>
    <w:rsid w:val="00330382"/>
    <w:rsid w:val="00330D64"/>
    <w:rsid w:val="00331E23"/>
    <w:rsid w:val="00337D9B"/>
    <w:rsid w:val="00340DBA"/>
    <w:rsid w:val="00342DCB"/>
    <w:rsid w:val="00345E9D"/>
    <w:rsid w:val="00347C29"/>
    <w:rsid w:val="00350DE8"/>
    <w:rsid w:val="003522A6"/>
    <w:rsid w:val="00352A7F"/>
    <w:rsid w:val="003763D0"/>
    <w:rsid w:val="00377441"/>
    <w:rsid w:val="00396E20"/>
    <w:rsid w:val="003A0A0F"/>
    <w:rsid w:val="003C0308"/>
    <w:rsid w:val="003E4958"/>
    <w:rsid w:val="003E528F"/>
    <w:rsid w:val="00410916"/>
    <w:rsid w:val="0041220F"/>
    <w:rsid w:val="00417DE8"/>
    <w:rsid w:val="00421F70"/>
    <w:rsid w:val="004317C2"/>
    <w:rsid w:val="004331ED"/>
    <w:rsid w:val="00433829"/>
    <w:rsid w:val="00446650"/>
    <w:rsid w:val="00450269"/>
    <w:rsid w:val="004513BC"/>
    <w:rsid w:val="00453C61"/>
    <w:rsid w:val="00457FE4"/>
    <w:rsid w:val="00460222"/>
    <w:rsid w:val="00462A2C"/>
    <w:rsid w:val="00473238"/>
    <w:rsid w:val="00475568"/>
    <w:rsid w:val="00477CC8"/>
    <w:rsid w:val="00481673"/>
    <w:rsid w:val="00482C9A"/>
    <w:rsid w:val="00494434"/>
    <w:rsid w:val="004951D2"/>
    <w:rsid w:val="00495333"/>
    <w:rsid w:val="004A2729"/>
    <w:rsid w:val="004A33DA"/>
    <w:rsid w:val="004A3CAC"/>
    <w:rsid w:val="004B5B01"/>
    <w:rsid w:val="004C21FA"/>
    <w:rsid w:val="004D1877"/>
    <w:rsid w:val="004D406A"/>
    <w:rsid w:val="004F1BB0"/>
    <w:rsid w:val="0050356D"/>
    <w:rsid w:val="0052357F"/>
    <w:rsid w:val="00532BDF"/>
    <w:rsid w:val="005341C5"/>
    <w:rsid w:val="00537B39"/>
    <w:rsid w:val="00561C32"/>
    <w:rsid w:val="005705C0"/>
    <w:rsid w:val="00572C9F"/>
    <w:rsid w:val="005A7390"/>
    <w:rsid w:val="005B0DAD"/>
    <w:rsid w:val="005B1CB9"/>
    <w:rsid w:val="005C33B4"/>
    <w:rsid w:val="005C3B12"/>
    <w:rsid w:val="005D0A47"/>
    <w:rsid w:val="005E0CD5"/>
    <w:rsid w:val="005E7FBA"/>
    <w:rsid w:val="005F0FEE"/>
    <w:rsid w:val="005F2428"/>
    <w:rsid w:val="005F6132"/>
    <w:rsid w:val="006052E5"/>
    <w:rsid w:val="00617A91"/>
    <w:rsid w:val="0063017F"/>
    <w:rsid w:val="00650EF2"/>
    <w:rsid w:val="00653123"/>
    <w:rsid w:val="00660E46"/>
    <w:rsid w:val="006617F0"/>
    <w:rsid w:val="00666C6C"/>
    <w:rsid w:val="00684C20"/>
    <w:rsid w:val="00694872"/>
    <w:rsid w:val="00696A18"/>
    <w:rsid w:val="006A5E87"/>
    <w:rsid w:val="006B1A44"/>
    <w:rsid w:val="006B4EC6"/>
    <w:rsid w:val="006C35C2"/>
    <w:rsid w:val="006C526F"/>
    <w:rsid w:val="006C5347"/>
    <w:rsid w:val="006C62C6"/>
    <w:rsid w:val="006D7FD2"/>
    <w:rsid w:val="006F31E3"/>
    <w:rsid w:val="006F68CE"/>
    <w:rsid w:val="007143DB"/>
    <w:rsid w:val="00720D3E"/>
    <w:rsid w:val="007547E8"/>
    <w:rsid w:val="0076109C"/>
    <w:rsid w:val="00773734"/>
    <w:rsid w:val="00777976"/>
    <w:rsid w:val="00784B2C"/>
    <w:rsid w:val="0078508D"/>
    <w:rsid w:val="007866DF"/>
    <w:rsid w:val="00796894"/>
    <w:rsid w:val="007A1DED"/>
    <w:rsid w:val="007A404E"/>
    <w:rsid w:val="007B73DB"/>
    <w:rsid w:val="007C22B1"/>
    <w:rsid w:val="007C5598"/>
    <w:rsid w:val="007D20DE"/>
    <w:rsid w:val="007D2934"/>
    <w:rsid w:val="007E707C"/>
    <w:rsid w:val="007F7BB3"/>
    <w:rsid w:val="008014CD"/>
    <w:rsid w:val="008027CC"/>
    <w:rsid w:val="0082546E"/>
    <w:rsid w:val="00830A7C"/>
    <w:rsid w:val="00832D6D"/>
    <w:rsid w:val="008357E9"/>
    <w:rsid w:val="00853334"/>
    <w:rsid w:val="008540DC"/>
    <w:rsid w:val="008605AB"/>
    <w:rsid w:val="00861793"/>
    <w:rsid w:val="00862A14"/>
    <w:rsid w:val="00871100"/>
    <w:rsid w:val="008878D3"/>
    <w:rsid w:val="008A14C0"/>
    <w:rsid w:val="008B6767"/>
    <w:rsid w:val="008B7966"/>
    <w:rsid w:val="008C179B"/>
    <w:rsid w:val="008C20C7"/>
    <w:rsid w:val="008C566D"/>
    <w:rsid w:val="008D0358"/>
    <w:rsid w:val="008D5122"/>
    <w:rsid w:val="008E06A0"/>
    <w:rsid w:val="008E6ED4"/>
    <w:rsid w:val="008F7817"/>
    <w:rsid w:val="00900284"/>
    <w:rsid w:val="009045A0"/>
    <w:rsid w:val="009060B4"/>
    <w:rsid w:val="009212DF"/>
    <w:rsid w:val="009235B7"/>
    <w:rsid w:val="0092677D"/>
    <w:rsid w:val="009419BA"/>
    <w:rsid w:val="00943212"/>
    <w:rsid w:val="00950F61"/>
    <w:rsid w:val="00955806"/>
    <w:rsid w:val="0097369B"/>
    <w:rsid w:val="00975CE7"/>
    <w:rsid w:val="00980480"/>
    <w:rsid w:val="00980DB8"/>
    <w:rsid w:val="0098627D"/>
    <w:rsid w:val="00990ED0"/>
    <w:rsid w:val="009976FB"/>
    <w:rsid w:val="009A013F"/>
    <w:rsid w:val="009A0667"/>
    <w:rsid w:val="009A4EBE"/>
    <w:rsid w:val="009B20D2"/>
    <w:rsid w:val="009C0170"/>
    <w:rsid w:val="009D42A3"/>
    <w:rsid w:val="009E324D"/>
    <w:rsid w:val="009E68DA"/>
    <w:rsid w:val="009F3121"/>
    <w:rsid w:val="009F7326"/>
    <w:rsid w:val="00A00FC6"/>
    <w:rsid w:val="00A03A95"/>
    <w:rsid w:val="00A03E2F"/>
    <w:rsid w:val="00A15FBA"/>
    <w:rsid w:val="00A17BC2"/>
    <w:rsid w:val="00A221CD"/>
    <w:rsid w:val="00A27459"/>
    <w:rsid w:val="00A341ED"/>
    <w:rsid w:val="00A34ADA"/>
    <w:rsid w:val="00A37A3B"/>
    <w:rsid w:val="00A42079"/>
    <w:rsid w:val="00A43181"/>
    <w:rsid w:val="00A47C52"/>
    <w:rsid w:val="00A516DD"/>
    <w:rsid w:val="00A572C7"/>
    <w:rsid w:val="00A61930"/>
    <w:rsid w:val="00A622B0"/>
    <w:rsid w:val="00A672E9"/>
    <w:rsid w:val="00A91FF0"/>
    <w:rsid w:val="00A95591"/>
    <w:rsid w:val="00AB74C1"/>
    <w:rsid w:val="00AC321D"/>
    <w:rsid w:val="00AC553D"/>
    <w:rsid w:val="00AC5DCE"/>
    <w:rsid w:val="00AD3CAA"/>
    <w:rsid w:val="00AF50C1"/>
    <w:rsid w:val="00AF5D42"/>
    <w:rsid w:val="00B10ED5"/>
    <w:rsid w:val="00B25239"/>
    <w:rsid w:val="00B3041E"/>
    <w:rsid w:val="00B40AA6"/>
    <w:rsid w:val="00B52386"/>
    <w:rsid w:val="00B54FDB"/>
    <w:rsid w:val="00B6473B"/>
    <w:rsid w:val="00B70E61"/>
    <w:rsid w:val="00B718A1"/>
    <w:rsid w:val="00B800D5"/>
    <w:rsid w:val="00B823FD"/>
    <w:rsid w:val="00B86F10"/>
    <w:rsid w:val="00B9495D"/>
    <w:rsid w:val="00BA7100"/>
    <w:rsid w:val="00BC50EC"/>
    <w:rsid w:val="00BD1463"/>
    <w:rsid w:val="00BD2095"/>
    <w:rsid w:val="00BE1E42"/>
    <w:rsid w:val="00BE42C0"/>
    <w:rsid w:val="00BE55DA"/>
    <w:rsid w:val="00BF569D"/>
    <w:rsid w:val="00C15A71"/>
    <w:rsid w:val="00C15DC4"/>
    <w:rsid w:val="00C201E0"/>
    <w:rsid w:val="00C21107"/>
    <w:rsid w:val="00C21621"/>
    <w:rsid w:val="00C22E9D"/>
    <w:rsid w:val="00C24687"/>
    <w:rsid w:val="00C31E49"/>
    <w:rsid w:val="00C4032F"/>
    <w:rsid w:val="00C445A1"/>
    <w:rsid w:val="00C5207B"/>
    <w:rsid w:val="00C52944"/>
    <w:rsid w:val="00C54E16"/>
    <w:rsid w:val="00C5667F"/>
    <w:rsid w:val="00C61991"/>
    <w:rsid w:val="00C66223"/>
    <w:rsid w:val="00C84CF7"/>
    <w:rsid w:val="00CA0E44"/>
    <w:rsid w:val="00CA5269"/>
    <w:rsid w:val="00CB4769"/>
    <w:rsid w:val="00CB4798"/>
    <w:rsid w:val="00CB4A34"/>
    <w:rsid w:val="00CC4CB4"/>
    <w:rsid w:val="00CC5E5A"/>
    <w:rsid w:val="00CE0F81"/>
    <w:rsid w:val="00CE565E"/>
    <w:rsid w:val="00CE59C2"/>
    <w:rsid w:val="00CF1AB4"/>
    <w:rsid w:val="00CF3F49"/>
    <w:rsid w:val="00CF4399"/>
    <w:rsid w:val="00CF59C0"/>
    <w:rsid w:val="00D049C6"/>
    <w:rsid w:val="00D138A0"/>
    <w:rsid w:val="00D2107D"/>
    <w:rsid w:val="00D26296"/>
    <w:rsid w:val="00D30009"/>
    <w:rsid w:val="00D30D5D"/>
    <w:rsid w:val="00D44B00"/>
    <w:rsid w:val="00D471E5"/>
    <w:rsid w:val="00D473DA"/>
    <w:rsid w:val="00D56F73"/>
    <w:rsid w:val="00D57B5D"/>
    <w:rsid w:val="00D62E43"/>
    <w:rsid w:val="00D63919"/>
    <w:rsid w:val="00D65AEE"/>
    <w:rsid w:val="00D71E3D"/>
    <w:rsid w:val="00D92FD4"/>
    <w:rsid w:val="00DA1D88"/>
    <w:rsid w:val="00DA375E"/>
    <w:rsid w:val="00DA7DB8"/>
    <w:rsid w:val="00DB4733"/>
    <w:rsid w:val="00DB4AAF"/>
    <w:rsid w:val="00DB5E5C"/>
    <w:rsid w:val="00DB7262"/>
    <w:rsid w:val="00DC75B6"/>
    <w:rsid w:val="00DD48B2"/>
    <w:rsid w:val="00DF1B81"/>
    <w:rsid w:val="00DF467E"/>
    <w:rsid w:val="00E02040"/>
    <w:rsid w:val="00E03A78"/>
    <w:rsid w:val="00E04ED7"/>
    <w:rsid w:val="00E108F3"/>
    <w:rsid w:val="00E10E5E"/>
    <w:rsid w:val="00E12865"/>
    <w:rsid w:val="00E14E50"/>
    <w:rsid w:val="00E232F7"/>
    <w:rsid w:val="00E26C82"/>
    <w:rsid w:val="00E30456"/>
    <w:rsid w:val="00E36364"/>
    <w:rsid w:val="00E55FEA"/>
    <w:rsid w:val="00E615F6"/>
    <w:rsid w:val="00E63EE0"/>
    <w:rsid w:val="00E649AE"/>
    <w:rsid w:val="00E65D24"/>
    <w:rsid w:val="00E739B8"/>
    <w:rsid w:val="00E843CB"/>
    <w:rsid w:val="00E86482"/>
    <w:rsid w:val="00EB44C3"/>
    <w:rsid w:val="00EB5EDC"/>
    <w:rsid w:val="00EB75C6"/>
    <w:rsid w:val="00EC252B"/>
    <w:rsid w:val="00EC4D65"/>
    <w:rsid w:val="00ED1585"/>
    <w:rsid w:val="00ED20F3"/>
    <w:rsid w:val="00ED439F"/>
    <w:rsid w:val="00EE1342"/>
    <w:rsid w:val="00EE3CD1"/>
    <w:rsid w:val="00EF4DE7"/>
    <w:rsid w:val="00EF6A89"/>
    <w:rsid w:val="00F00A7C"/>
    <w:rsid w:val="00F0468C"/>
    <w:rsid w:val="00F04E8B"/>
    <w:rsid w:val="00F0669B"/>
    <w:rsid w:val="00F10D86"/>
    <w:rsid w:val="00F16696"/>
    <w:rsid w:val="00F30008"/>
    <w:rsid w:val="00F51DA9"/>
    <w:rsid w:val="00F533C5"/>
    <w:rsid w:val="00F54D08"/>
    <w:rsid w:val="00F62A7B"/>
    <w:rsid w:val="00F634B1"/>
    <w:rsid w:val="00F70BAD"/>
    <w:rsid w:val="00F71DD0"/>
    <w:rsid w:val="00F765BA"/>
    <w:rsid w:val="00F802D8"/>
    <w:rsid w:val="00F81B89"/>
    <w:rsid w:val="00F8562E"/>
    <w:rsid w:val="00F9385A"/>
    <w:rsid w:val="00F9436B"/>
    <w:rsid w:val="00F95D71"/>
    <w:rsid w:val="00F97435"/>
    <w:rsid w:val="00FB1864"/>
    <w:rsid w:val="00FC0488"/>
    <w:rsid w:val="00FC153F"/>
    <w:rsid w:val="00FD1F84"/>
    <w:rsid w:val="00FD225F"/>
    <w:rsid w:val="00FD2A00"/>
    <w:rsid w:val="00FD55A4"/>
    <w:rsid w:val="00FE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3D"/>
    <w:pPr>
      <w:ind w:left="720"/>
      <w:contextualSpacing/>
    </w:pPr>
  </w:style>
  <w:style w:type="table" w:styleId="TableGrid">
    <w:name w:val="Table Grid"/>
    <w:basedOn w:val="TableNormal"/>
    <w:uiPriority w:val="59"/>
    <w:rsid w:val="008B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6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50F61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A0B8-2220-429C-9C63-E9CD4042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smart</cp:lastModifiedBy>
  <cp:revision>24</cp:revision>
  <dcterms:created xsi:type="dcterms:W3CDTF">2013-07-05T02:30:00Z</dcterms:created>
  <dcterms:modified xsi:type="dcterms:W3CDTF">2013-10-20T04:01:00Z</dcterms:modified>
</cp:coreProperties>
</file>