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D" w:rsidRPr="00561C32" w:rsidRDefault="00A516DD" w:rsidP="008027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RENCANA PELAKSANA PEMBELAJARAN (RPP)</w:t>
      </w:r>
    </w:p>
    <w:p w:rsidR="00A516DD" w:rsidRPr="00561C32" w:rsidRDefault="001E4A35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SMA</w:t>
      </w:r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/Semester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X/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Mata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77DA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x 45 </w:t>
      </w:r>
      <w:proofErr w:type="spellStart"/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77DA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356D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kali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553D" w:rsidRPr="00561C32" w:rsidRDefault="00AC553D" w:rsidP="008027CC">
      <w:pPr>
        <w:tabs>
          <w:tab w:val="left" w:pos="3261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</w:p>
    <w:p w:rsidR="00950F61" w:rsidRDefault="005B0DAD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0F61" w:rsidRPr="00561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F61" w:rsidRPr="00561C3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950F61"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A27459" w:rsidRDefault="005B0DAD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2F91" w:rsidRPr="00561C32">
        <w:rPr>
          <w:rFonts w:ascii="Times New Roman" w:hAnsi="Times New Roman" w:cs="Times New Roman"/>
          <w:sz w:val="24"/>
          <w:szCs w:val="24"/>
        </w:rPr>
        <w:t>.</w:t>
      </w:r>
      <w:r w:rsidR="00877D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7DAE">
        <w:rPr>
          <w:rFonts w:ascii="Times New Roman" w:hAnsi="Times New Roman" w:cs="Times New Roman"/>
          <w:sz w:val="24"/>
          <w:szCs w:val="24"/>
        </w:rPr>
        <w:t xml:space="preserve">Mendeskripsikan </w:t>
      </w:r>
      <w:proofErr w:type="spellStart"/>
      <w:r w:rsidR="00877DA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7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7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A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877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AE">
        <w:rPr>
          <w:rFonts w:ascii="Times New Roman" w:hAnsi="Times New Roman" w:cs="Times New Roman"/>
          <w:sz w:val="24"/>
          <w:szCs w:val="24"/>
        </w:rPr>
        <w:t>moneter</w:t>
      </w:r>
      <w:proofErr w:type="spellEnd"/>
    </w:p>
    <w:p w:rsidR="00BF569D" w:rsidRPr="00561C32" w:rsidRDefault="00BF569D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0DAD" w:rsidRDefault="00AC553D" w:rsidP="005B0DAD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877DAE" w:rsidRDefault="00877DAE" w:rsidP="00877DAE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77DAE">
        <w:rPr>
          <w:rFonts w:ascii="Times New Roman" w:hAnsi="Times New Roman" w:cs="Times New Roman"/>
          <w:sz w:val="24"/>
          <w:szCs w:val="24"/>
          <w:lang w:val="de-DE"/>
        </w:rPr>
        <w:t>Mendeskripsikan tujuan kebijakan moneter.</w:t>
      </w:r>
    </w:p>
    <w:p w:rsidR="005B0DAD" w:rsidRPr="00877DAE" w:rsidRDefault="00877DAE" w:rsidP="00877DAE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77DAE">
        <w:rPr>
          <w:rFonts w:ascii="Times New Roman" w:hAnsi="Times New Roman" w:cs="Times New Roman"/>
          <w:sz w:val="24"/>
          <w:szCs w:val="24"/>
          <w:lang w:val="de-DE"/>
        </w:rPr>
        <w:t>Mendeskripsikan kebijakan dan instrumen kebijakan moneter</w:t>
      </w:r>
    </w:p>
    <w:p w:rsidR="00877DAE" w:rsidRPr="00877DAE" w:rsidRDefault="00877DAE" w:rsidP="00877DAE">
      <w:pPr>
        <w:spacing w:after="0"/>
        <w:ind w:left="720"/>
        <w:jc w:val="both"/>
        <w:rPr>
          <w:lang w:val="de-DE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950F61" w:rsidRPr="00561C32" w:rsidRDefault="00950F61" w:rsidP="00950F61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>:</w:t>
      </w:r>
    </w:p>
    <w:p w:rsidR="008C179B" w:rsidRDefault="00AE6FB8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6FB8" w:rsidRDefault="00AE6FB8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BF569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Karakter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Diharapkan</w:t>
      </w:r>
      <w:proofErr w:type="spellEnd"/>
    </w:p>
    <w:p w:rsidR="00BE1E42" w:rsidRDefault="00925A06" w:rsidP="00BE1E42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925A06" w:rsidRDefault="00925A06" w:rsidP="00BE1E42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</w:p>
    <w:p w:rsidR="00925A06" w:rsidRDefault="00925A06" w:rsidP="00BE1E42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925A06" w:rsidRDefault="00925A06" w:rsidP="00BE1E42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</w:p>
    <w:p w:rsidR="00BE1E42" w:rsidRDefault="00BE1E42" w:rsidP="00BE1E42">
      <w:pPr>
        <w:pStyle w:val="ListParagraph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89" w:rsidRDefault="00986489" w:rsidP="00BE1E42">
      <w:pPr>
        <w:pStyle w:val="ListParagraph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89" w:rsidRDefault="00986489" w:rsidP="00BE1E42">
      <w:pPr>
        <w:pStyle w:val="ListParagraph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489" w:rsidRPr="00BE1E42" w:rsidRDefault="00986489" w:rsidP="00BE1E42">
      <w:pPr>
        <w:pStyle w:val="ListParagraph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13" w:rsidRDefault="00AC553D" w:rsidP="00E861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Materi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E86113" w:rsidRPr="00E86113" w:rsidRDefault="00E86113" w:rsidP="00E86113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113">
        <w:rPr>
          <w:rFonts w:ascii="Times New Roman" w:hAnsi="Times New Roman" w:cs="Times New Roman"/>
          <w:sz w:val="24"/>
          <w:szCs w:val="24"/>
          <w:lang w:val="en-US"/>
        </w:rPr>
        <w:t>KEBIJAKAN MONETER</w:t>
      </w:r>
    </w:p>
    <w:p w:rsidR="00E86113" w:rsidRDefault="00E86113" w:rsidP="00B54380">
      <w:pPr>
        <w:pStyle w:val="ListParagraph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</w:p>
    <w:p w:rsidR="00E86113" w:rsidRDefault="00E86113" w:rsidP="00E86113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6113" w:rsidRDefault="00E86113" w:rsidP="00B54380">
      <w:pPr>
        <w:pStyle w:val="ListParagraph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</w:p>
    <w:p w:rsidR="005E31B7" w:rsidRDefault="00E86113" w:rsidP="005E31B7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bergairahnya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31B7" w:rsidRDefault="005E31B7" w:rsidP="005E31B7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C6C2E" w:rsidRPr="00071CE8" w:rsidRDefault="002C6C2E" w:rsidP="00B543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Menjaga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Stabilitas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Ekonomi</w:t>
      </w:r>
      <w:proofErr w:type="spellEnd"/>
    </w:p>
    <w:p w:rsidR="002C6C2E" w:rsidRPr="00071CE8" w:rsidRDefault="002C6C2E" w:rsidP="00B543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Menjaga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Stabilitas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Harga</w:t>
      </w:r>
      <w:proofErr w:type="spellEnd"/>
    </w:p>
    <w:p w:rsidR="002C6C2E" w:rsidRPr="00071CE8" w:rsidRDefault="002C6C2E" w:rsidP="00B543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Meningkatkan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Kesempatan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Kerja</w:t>
      </w:r>
      <w:proofErr w:type="spellEnd"/>
    </w:p>
    <w:p w:rsidR="002C6C2E" w:rsidRPr="00071CE8" w:rsidRDefault="002C6C2E" w:rsidP="00B543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Perbaikan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Neraca</w:t>
      </w:r>
      <w:proofErr w:type="spellEnd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71C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Pembayaran</w:t>
      </w:r>
      <w:proofErr w:type="spellEnd"/>
    </w:p>
    <w:p w:rsidR="00E86113" w:rsidRDefault="00E86113" w:rsidP="00B54380">
      <w:pPr>
        <w:pStyle w:val="ListParagraph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</w:p>
    <w:p w:rsidR="00E86113" w:rsidRDefault="00E86113" w:rsidP="00B54380">
      <w:pPr>
        <w:pStyle w:val="ListParagraph"/>
        <w:numPr>
          <w:ilvl w:val="1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</w:p>
    <w:p w:rsidR="00E86113" w:rsidRDefault="00E86113" w:rsidP="00B54380">
      <w:pPr>
        <w:pStyle w:val="ListParagraph"/>
        <w:numPr>
          <w:ilvl w:val="2"/>
          <w:numId w:val="7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</w:p>
    <w:p w:rsidR="00E86113" w:rsidRDefault="00E86113" w:rsidP="006C4D96">
      <w:pPr>
        <w:pStyle w:val="ListParagraph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surat-surat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113" w:rsidRDefault="00E86113" w:rsidP="00B54380">
      <w:pPr>
        <w:pStyle w:val="ListParagraph"/>
        <w:numPr>
          <w:ilvl w:val="2"/>
          <w:numId w:val="7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</w:p>
    <w:p w:rsidR="00E86113" w:rsidRDefault="00E86113" w:rsidP="006C4D96">
      <w:pPr>
        <w:pStyle w:val="ListParagraph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bank-bank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372C9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E372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113" w:rsidRDefault="00E86113" w:rsidP="00B54380">
      <w:pPr>
        <w:pStyle w:val="ListParagraph"/>
        <w:numPr>
          <w:ilvl w:val="2"/>
          <w:numId w:val="7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</w:t>
      </w:r>
    </w:p>
    <w:p w:rsidR="00E86113" w:rsidRDefault="00E86113" w:rsidP="00BF365A">
      <w:pPr>
        <w:pStyle w:val="ListParagraph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6113" w:rsidRDefault="00E86113" w:rsidP="00B54380">
      <w:pPr>
        <w:pStyle w:val="ListParagraph"/>
        <w:numPr>
          <w:ilvl w:val="1"/>
          <w:numId w:val="7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</w:p>
    <w:p w:rsidR="00E86113" w:rsidRDefault="00E86113" w:rsidP="00B54380">
      <w:pPr>
        <w:pStyle w:val="ListParagraph"/>
        <w:numPr>
          <w:ilvl w:val="2"/>
          <w:numId w:val="7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selektif</w:t>
      </w:r>
      <w:proofErr w:type="spellEnd"/>
    </w:p>
    <w:p w:rsidR="00AB3409" w:rsidRPr="00986489" w:rsidRDefault="00E86113" w:rsidP="00986489">
      <w:pPr>
        <w:pStyle w:val="ListParagraph"/>
        <w:numPr>
          <w:ilvl w:val="2"/>
          <w:numId w:val="7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</w:t>
      </w:r>
    </w:p>
    <w:p w:rsidR="00F9436B" w:rsidRPr="00561C32" w:rsidRDefault="00F9436B" w:rsidP="00F9436B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F21F59" w:rsidRPr="00F21F59" w:rsidRDefault="007C5598" w:rsidP="00F21F59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DF3183">
        <w:rPr>
          <w:rFonts w:ascii="Times New Roman" w:hAnsi="Times New Roman" w:cs="Times New Roman"/>
          <w:i/>
          <w:sz w:val="24"/>
          <w:szCs w:val="24"/>
          <w:lang w:val="en-US"/>
        </w:rPr>
        <w:t>Cooperative</w:t>
      </w:r>
    </w:p>
    <w:p w:rsidR="00EB6D33" w:rsidRPr="00F21F59" w:rsidRDefault="00F21F59" w:rsidP="007C5598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Snowball Throwing</w:t>
      </w:r>
    </w:p>
    <w:p w:rsidR="00CB4A34" w:rsidRPr="00DC75B6" w:rsidRDefault="007C5598" w:rsidP="00DC75B6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tanya</w:t>
      </w:r>
      <w:proofErr w:type="spellEnd"/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CB4A34" w:rsidRPr="00561C32" w:rsidRDefault="00CB4A34" w:rsidP="00950F61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Langkah-Langkah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F533C5" w:rsidRPr="00561C32" w:rsidRDefault="00F533C5" w:rsidP="00F533C5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pertama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C035B7" w:rsidRPr="00561C32" w:rsidTr="00501114">
        <w:tc>
          <w:tcPr>
            <w:tcW w:w="530" w:type="dxa"/>
            <w:vAlign w:val="center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C035B7" w:rsidRPr="00561C32" w:rsidTr="00501114">
        <w:tc>
          <w:tcPr>
            <w:tcW w:w="530" w:type="dxa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5B7" w:rsidRPr="00366CCE" w:rsidRDefault="00C035B7" w:rsidP="00B5438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35B7" w:rsidRPr="00722211" w:rsidRDefault="00C035B7" w:rsidP="00B5438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35B7" w:rsidRPr="00561C32" w:rsidRDefault="00C035B7" w:rsidP="00B54380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C035B7" w:rsidRPr="003A0A0F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3A0A0F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A0A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C035B7" w:rsidRPr="003A0A0F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5B7" w:rsidRPr="003A0A0F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C035B7" w:rsidRPr="003A0A0F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5B7" w:rsidRPr="003A0A0F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C035B7" w:rsidRPr="00561C32" w:rsidTr="00501114">
        <w:tc>
          <w:tcPr>
            <w:tcW w:w="530" w:type="dxa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5B7" w:rsidRPr="00561C32" w:rsidRDefault="00C035B7" w:rsidP="00501114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C035B7" w:rsidRPr="00E65D24" w:rsidRDefault="00C035B7" w:rsidP="00501114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melakukan kegiatan tanya jawab dengan siswa tentang </w:t>
            </w:r>
            <w:proofErr w:type="spellStart"/>
            <w:r w:rsidR="0040504C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="0040504C"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 w:rsidR="0040504C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40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04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0504C"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 w:rsidR="0040504C">
              <w:rPr>
                <w:rFonts w:ascii="Times New Roman" w:hAnsi="Times New Roman" w:cs="Times New Roman"/>
                <w:sz w:val="24"/>
                <w:szCs w:val="24"/>
              </w:rPr>
              <w:t>sentral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5B7" w:rsidRPr="00E65D24" w:rsidRDefault="00C035B7" w:rsidP="00501114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proofErr w:type="gram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504C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0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04C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="0040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04C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40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04C">
              <w:rPr>
                <w:rFonts w:ascii="Times New Roman" w:hAnsi="Times New Roman" w:cs="Times New Roman"/>
                <w:sz w:val="24"/>
                <w:szCs w:val="24"/>
              </w:rPr>
              <w:t>dibidang</w:t>
            </w:r>
            <w:proofErr w:type="spellEnd"/>
            <w:r w:rsidR="00DF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183">
              <w:rPr>
                <w:rFonts w:ascii="Times New Roman" w:hAnsi="Times New Roman" w:cs="Times New Roman"/>
                <w:sz w:val="24"/>
                <w:szCs w:val="24"/>
              </w:rPr>
              <w:t>moneter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5B7" w:rsidRPr="00561C32" w:rsidRDefault="00C035B7" w:rsidP="00501114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C035B7" w:rsidRPr="005C3B12" w:rsidRDefault="00C035B7" w:rsidP="00B543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acak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berhitung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memanggil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  <w:p w:rsidR="00C035B7" w:rsidRDefault="00C035B7" w:rsidP="00B543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kelompoknya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35B7" w:rsidRPr="00796894" w:rsidRDefault="00C035B7" w:rsidP="00B543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menyangkut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dilempar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bergantian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35B7" w:rsidRPr="00561C32" w:rsidRDefault="00C035B7" w:rsidP="0050111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C035B7" w:rsidRPr="0052357F" w:rsidRDefault="00C035B7" w:rsidP="00501114">
            <w:pPr>
              <w:spacing w:after="0" w:line="36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235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52357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memberikan penguatan dan evaluasi terhadap kegiatan pembelajaran yang telah dilakukan</w:t>
            </w:r>
            <w:r w:rsidRPr="005235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080" w:type="dxa"/>
          </w:tcPr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035B7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035B7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035B7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35B7" w:rsidRPr="00561C32" w:rsidTr="00501114">
        <w:trPr>
          <w:trHeight w:val="3087"/>
        </w:trPr>
        <w:tc>
          <w:tcPr>
            <w:tcW w:w="530" w:type="dxa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5B7" w:rsidRPr="00561C32" w:rsidRDefault="00C035B7" w:rsidP="00B54380">
            <w:pPr>
              <w:numPr>
                <w:ilvl w:val="0"/>
                <w:numId w:val="6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C035B7" w:rsidRPr="00561C32" w:rsidRDefault="00C035B7" w:rsidP="00B54380">
            <w:pPr>
              <w:numPr>
                <w:ilvl w:val="0"/>
                <w:numId w:val="6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5B7" w:rsidRPr="00694872" w:rsidRDefault="00C035B7" w:rsidP="00B54380">
            <w:pPr>
              <w:numPr>
                <w:ilvl w:val="0"/>
                <w:numId w:val="6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</w:tc>
        <w:tc>
          <w:tcPr>
            <w:tcW w:w="1080" w:type="dxa"/>
          </w:tcPr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5B7" w:rsidRPr="00561C32" w:rsidRDefault="00C035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C035B7" w:rsidRPr="00561C32" w:rsidRDefault="00C035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F533C5" w:rsidRPr="00CB4A34" w:rsidRDefault="00F533C5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D3E" w:rsidRPr="00561C32" w:rsidRDefault="00F533C5" w:rsidP="00720D3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2A33B7" w:rsidRPr="00561C32" w:rsidTr="00501114">
        <w:tc>
          <w:tcPr>
            <w:tcW w:w="530" w:type="dxa"/>
            <w:vAlign w:val="center"/>
          </w:tcPr>
          <w:p w:rsidR="002A33B7" w:rsidRPr="00561C32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2A33B7" w:rsidRPr="00561C32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2A33B7" w:rsidRPr="00561C32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2A33B7" w:rsidRPr="00561C32" w:rsidTr="00501114">
        <w:tc>
          <w:tcPr>
            <w:tcW w:w="530" w:type="dxa"/>
          </w:tcPr>
          <w:p w:rsidR="002A33B7" w:rsidRPr="00561C32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2A33B7" w:rsidRPr="00561C32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3B7" w:rsidRPr="00366CCE" w:rsidRDefault="002A33B7" w:rsidP="00B5438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33B7" w:rsidRPr="00722211" w:rsidRDefault="002A33B7" w:rsidP="00B5438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33B7" w:rsidRPr="00561C32" w:rsidRDefault="002A33B7" w:rsidP="00B5438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2A33B7" w:rsidRPr="003A0A0F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B7" w:rsidRPr="003A0A0F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A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2A33B7" w:rsidRPr="003A0A0F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33B7" w:rsidRPr="003A0A0F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2A33B7" w:rsidRPr="003A0A0F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33B7" w:rsidRPr="003A0A0F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2A33B7" w:rsidRPr="00561C32" w:rsidTr="00501114">
        <w:tc>
          <w:tcPr>
            <w:tcW w:w="530" w:type="dxa"/>
          </w:tcPr>
          <w:p w:rsidR="002A33B7" w:rsidRPr="00561C32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23" w:type="dxa"/>
          </w:tcPr>
          <w:p w:rsidR="002A33B7" w:rsidRPr="009C1BB7" w:rsidRDefault="002A33B7" w:rsidP="00B54380">
            <w:pPr>
              <w:numPr>
                <w:ilvl w:val="0"/>
                <w:numId w:val="14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Eksplorasi</w:t>
            </w:r>
          </w:p>
          <w:p w:rsidR="002A33B7" w:rsidRPr="004F4E46" w:rsidRDefault="002A33B7" w:rsidP="00501114">
            <w:pPr>
              <w:spacing w:line="360" w:lineRule="auto"/>
              <w:ind w:left="376"/>
              <w:jc w:val="both"/>
              <w:rPr>
                <w:rFonts w:ascii="Times New Roman" w:hAnsi="Times New Roman"/>
              </w:rPr>
            </w:pPr>
            <w:r w:rsidRPr="004F4E46">
              <w:rPr>
                <w:rFonts w:ascii="Times New Roman" w:hAnsi="Times New Roman"/>
                <w:lang w:val="id-ID"/>
              </w:rPr>
              <w:t xml:space="preserve">Guru melakukan kegiatan tanya jawab dengan siswa tentang </w:t>
            </w:r>
            <w:proofErr w:type="spellStart"/>
            <w:r>
              <w:rPr>
                <w:rFonts w:ascii="Times New Roman" w:hAnsi="Times New Roman"/>
              </w:rPr>
              <w:t>konsep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inflasi</w:t>
            </w:r>
            <w:proofErr w:type="spellEnd"/>
          </w:p>
          <w:p w:rsidR="002A33B7" w:rsidRPr="009C1BB7" w:rsidRDefault="002A33B7" w:rsidP="00B54380">
            <w:pPr>
              <w:numPr>
                <w:ilvl w:val="0"/>
                <w:numId w:val="14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Elaborasi</w:t>
            </w:r>
          </w:p>
          <w:p w:rsidR="002A33B7" w:rsidRPr="009C1BB7" w:rsidRDefault="002A33B7" w:rsidP="00B54380">
            <w:pPr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 xml:space="preserve">Siswa </w:t>
            </w:r>
            <w:proofErr w:type="spellStart"/>
            <w:r>
              <w:rPr>
                <w:rFonts w:ascii="Times New Roman" w:hAnsi="Times New Roman"/>
              </w:rPr>
              <w:t>mengerjakan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Lembar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Siswa</w:t>
            </w:r>
            <w:proofErr w:type="spellEnd"/>
            <w:r>
              <w:rPr>
                <w:rFonts w:ascii="Times New Roman" w:hAnsi="Times New Roman"/>
              </w:rPr>
              <w:t xml:space="preserve"> (LKS)</w:t>
            </w:r>
            <w:r w:rsidRPr="009C1BB7">
              <w:rPr>
                <w:rFonts w:ascii="Times New Roman" w:hAnsi="Times New Roman"/>
                <w:lang w:val="id-ID"/>
              </w:rPr>
              <w:t>.</w:t>
            </w:r>
          </w:p>
          <w:p w:rsidR="002A33B7" w:rsidRPr="009C1BB7" w:rsidRDefault="002A33B7" w:rsidP="00B54380">
            <w:pPr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fi-FI"/>
              </w:rPr>
              <w:t xml:space="preserve"> Guru dan s</w:t>
            </w:r>
            <w:r w:rsidRPr="009C1BB7">
              <w:rPr>
                <w:rFonts w:ascii="Times New Roman" w:hAnsi="Times New Roman"/>
                <w:lang w:val="fi-FI"/>
              </w:rPr>
              <w:t xml:space="preserve">iswa </w:t>
            </w:r>
            <w:r>
              <w:rPr>
                <w:rFonts w:ascii="Times New Roman" w:hAnsi="Times New Roman"/>
                <w:lang w:val="fi-FI"/>
              </w:rPr>
              <w:t>sama-sama membahas jawaban yang telah di kerjakan di dalam kelas</w:t>
            </w:r>
          </w:p>
          <w:p w:rsidR="002A33B7" w:rsidRPr="009C1BB7" w:rsidRDefault="002A33B7" w:rsidP="00B5438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Konfirmasi</w:t>
            </w:r>
          </w:p>
          <w:p w:rsidR="002A33B7" w:rsidRPr="0052357F" w:rsidRDefault="002A33B7" w:rsidP="00501114">
            <w:pPr>
              <w:spacing w:after="0" w:line="36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/>
                <w:lang w:val="id-ID"/>
              </w:rPr>
              <w:t xml:space="preserve">Guru </w:t>
            </w:r>
            <w:r w:rsidRPr="009C1BB7">
              <w:rPr>
                <w:rFonts w:ascii="Times New Roman" w:hAnsi="Times New Roman"/>
                <w:lang w:val="fi-FI"/>
              </w:rPr>
              <w:t xml:space="preserve">memberikan penguatan dan evaluasi terhadap hasil </w:t>
            </w:r>
            <w:r>
              <w:rPr>
                <w:rFonts w:ascii="Times New Roman" w:hAnsi="Times New Roman"/>
                <w:lang w:val="fi-FI"/>
              </w:rPr>
              <w:t>kerja</w:t>
            </w:r>
            <w:r w:rsidRPr="009C1BB7">
              <w:rPr>
                <w:rFonts w:ascii="Times New Roman" w:hAnsi="Times New Roman"/>
                <w:lang w:val="fi-FI"/>
              </w:rPr>
              <w:t xml:space="preserve"> yang di</w:t>
            </w:r>
            <w:r>
              <w:rPr>
                <w:rFonts w:ascii="Times New Roman" w:hAnsi="Times New Roman"/>
                <w:lang w:val="fi-FI"/>
              </w:rPr>
              <w:t xml:space="preserve">kerjakan oleh </w:t>
            </w:r>
            <w:r w:rsidRPr="009C1BB7">
              <w:rPr>
                <w:rFonts w:ascii="Times New Roman" w:hAnsi="Times New Roman"/>
                <w:lang w:val="id-ID"/>
              </w:rPr>
              <w:t>siswa.</w:t>
            </w:r>
          </w:p>
        </w:tc>
        <w:tc>
          <w:tcPr>
            <w:tcW w:w="1080" w:type="dxa"/>
          </w:tcPr>
          <w:p w:rsidR="002A33B7" w:rsidRPr="00561C32" w:rsidRDefault="002A33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B7" w:rsidRDefault="00247E50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A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2A33B7" w:rsidRDefault="002A33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7002" w:rsidRDefault="000A7002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33B7" w:rsidRDefault="000A7002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47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A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2A33B7" w:rsidRDefault="002A33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A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2A33B7" w:rsidRDefault="002A33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33B7" w:rsidRDefault="000A7002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A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2A33B7" w:rsidRPr="00561C32" w:rsidRDefault="002A33B7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3B7" w:rsidRPr="00561C32" w:rsidTr="00501114">
        <w:trPr>
          <w:trHeight w:val="2531"/>
        </w:trPr>
        <w:tc>
          <w:tcPr>
            <w:tcW w:w="530" w:type="dxa"/>
          </w:tcPr>
          <w:p w:rsidR="002A33B7" w:rsidRPr="00561C32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2A33B7" w:rsidRPr="00561C32" w:rsidRDefault="002A33B7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3B7" w:rsidRPr="00722211" w:rsidRDefault="002A33B7" w:rsidP="00B54380">
            <w:pPr>
              <w:numPr>
                <w:ilvl w:val="0"/>
                <w:numId w:val="15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 w:rsidRPr="009C1BB7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2A33B7" w:rsidRDefault="002A33B7" w:rsidP="00B54380">
            <w:pPr>
              <w:numPr>
                <w:ilvl w:val="0"/>
                <w:numId w:val="15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 w:rsidRPr="009C1BB7">
              <w:rPr>
                <w:rFonts w:ascii="Times New Roman" w:hAnsi="Times New Roman"/>
                <w:lang w:val="fi-FI"/>
              </w:rPr>
              <w:t>Guru bersama siswa melakukan refleksi tentang kegiatan belajar yang sudah dilaksanakan.</w:t>
            </w:r>
          </w:p>
          <w:p w:rsidR="00FC6F8D" w:rsidRPr="00FD1F84" w:rsidRDefault="00FC6F8D" w:rsidP="00B54380">
            <w:pPr>
              <w:numPr>
                <w:ilvl w:val="0"/>
                <w:numId w:val="15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Guru memberikan tugas pada para siswa untuk dikerjakan di rumah</w:t>
            </w:r>
            <w:r w:rsidR="00B94917">
              <w:rPr>
                <w:rFonts w:ascii="Times New Roman" w:hAnsi="Times New Roman"/>
                <w:lang w:val="fi-FI"/>
              </w:rPr>
              <w:t xml:space="preserve"> tentang materi yang diajarkan</w:t>
            </w:r>
          </w:p>
        </w:tc>
        <w:tc>
          <w:tcPr>
            <w:tcW w:w="1080" w:type="dxa"/>
          </w:tcPr>
          <w:p w:rsidR="002A33B7" w:rsidRDefault="002A33B7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A33B7" w:rsidRDefault="002A33B7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A33B7" w:rsidRDefault="00FC6F8D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A33B7" w:rsidRPr="009C1BB7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B94917" w:rsidRDefault="00FC6F8D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A33B7">
              <w:rPr>
                <w:rFonts w:ascii="Times New Roman" w:hAnsi="Times New Roman"/>
              </w:rPr>
              <w:t xml:space="preserve"> </w:t>
            </w:r>
            <w:proofErr w:type="spellStart"/>
            <w:r w:rsidR="002A33B7">
              <w:rPr>
                <w:rFonts w:ascii="Times New Roman" w:hAnsi="Times New Roman"/>
              </w:rPr>
              <w:t>menit</w:t>
            </w:r>
            <w:proofErr w:type="spellEnd"/>
          </w:p>
          <w:p w:rsidR="00B94917" w:rsidRDefault="00B94917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94917" w:rsidRPr="00B94917" w:rsidRDefault="00B94917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menit</w:t>
            </w:r>
            <w:proofErr w:type="spellEnd"/>
          </w:p>
        </w:tc>
      </w:tr>
    </w:tbl>
    <w:p w:rsidR="00C53295" w:rsidRDefault="00C53295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424" w:rsidRDefault="00B65424" w:rsidP="00C035B7">
      <w:pPr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ketiga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F177EB" w:rsidRPr="00561C32" w:rsidTr="00501114">
        <w:tc>
          <w:tcPr>
            <w:tcW w:w="530" w:type="dxa"/>
            <w:vAlign w:val="center"/>
          </w:tcPr>
          <w:p w:rsidR="00F177EB" w:rsidRPr="00561C32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F177EB" w:rsidRPr="00561C32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F177EB" w:rsidRPr="00561C32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F177EB" w:rsidRPr="00561C32" w:rsidTr="00501114">
        <w:tc>
          <w:tcPr>
            <w:tcW w:w="530" w:type="dxa"/>
          </w:tcPr>
          <w:p w:rsidR="00F177EB" w:rsidRPr="00561C32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F177EB" w:rsidRPr="00561C32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7EB" w:rsidRPr="00366CCE" w:rsidRDefault="00F177EB" w:rsidP="00B5438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memeriksa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77EB" w:rsidRPr="00722211" w:rsidRDefault="00F177EB" w:rsidP="00B5438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77EB" w:rsidRPr="00561C32" w:rsidRDefault="00F177EB" w:rsidP="00B5438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F177EB" w:rsidRPr="003A0A0F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B" w:rsidRPr="003A0A0F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A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F177EB" w:rsidRPr="003A0A0F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7EB" w:rsidRPr="003A0A0F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F177EB" w:rsidRPr="003A0A0F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7EB" w:rsidRPr="003A0A0F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F177EB" w:rsidRPr="00561C32" w:rsidTr="00501114">
        <w:tc>
          <w:tcPr>
            <w:tcW w:w="530" w:type="dxa"/>
          </w:tcPr>
          <w:p w:rsidR="00F177EB" w:rsidRPr="00561C32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23" w:type="dxa"/>
          </w:tcPr>
          <w:p w:rsidR="00F177EB" w:rsidRPr="009C1BB7" w:rsidRDefault="00F177EB" w:rsidP="00B54380">
            <w:pPr>
              <w:numPr>
                <w:ilvl w:val="0"/>
                <w:numId w:val="14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Eksplorasi</w:t>
            </w:r>
          </w:p>
          <w:p w:rsidR="00F177EB" w:rsidRPr="004F4E46" w:rsidRDefault="00F177EB" w:rsidP="00501114">
            <w:pPr>
              <w:spacing w:line="360" w:lineRule="auto"/>
              <w:ind w:left="376"/>
              <w:jc w:val="both"/>
              <w:rPr>
                <w:rFonts w:ascii="Times New Roman" w:hAnsi="Times New Roman"/>
              </w:rPr>
            </w:pPr>
            <w:r w:rsidRPr="004F4E46">
              <w:rPr>
                <w:rFonts w:ascii="Times New Roman" w:hAnsi="Times New Roman"/>
                <w:lang w:val="id-ID"/>
              </w:rPr>
              <w:t xml:space="preserve">Guru melakukan kegiatan tanya jawab dengan siswa tentang </w:t>
            </w:r>
            <w:proofErr w:type="spellStart"/>
            <w:r>
              <w:rPr>
                <w:rFonts w:ascii="Times New Roman" w:hAnsi="Times New Roman"/>
              </w:rPr>
              <w:t>konsep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inflasi</w:t>
            </w:r>
            <w:proofErr w:type="spellEnd"/>
          </w:p>
          <w:p w:rsidR="00F177EB" w:rsidRPr="009C1BB7" w:rsidRDefault="00F177EB" w:rsidP="00B54380">
            <w:pPr>
              <w:numPr>
                <w:ilvl w:val="0"/>
                <w:numId w:val="14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Elaborasi</w:t>
            </w:r>
          </w:p>
          <w:p w:rsidR="00F177EB" w:rsidRPr="009C1BB7" w:rsidRDefault="00F177EB" w:rsidP="00B54380">
            <w:pPr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 xml:space="preserve">Siswa </w:t>
            </w:r>
            <w:proofErr w:type="spellStart"/>
            <w:r>
              <w:rPr>
                <w:rFonts w:ascii="Times New Roman" w:hAnsi="Times New Roman"/>
              </w:rPr>
              <w:t>mengerjakan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Lembar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Siswa</w:t>
            </w:r>
            <w:proofErr w:type="spellEnd"/>
            <w:r>
              <w:rPr>
                <w:rFonts w:ascii="Times New Roman" w:hAnsi="Times New Roman"/>
              </w:rPr>
              <w:t xml:space="preserve"> (LKS)</w:t>
            </w:r>
            <w:r w:rsidRPr="009C1BB7">
              <w:rPr>
                <w:rFonts w:ascii="Times New Roman" w:hAnsi="Times New Roman"/>
                <w:lang w:val="id-ID"/>
              </w:rPr>
              <w:t>.</w:t>
            </w:r>
          </w:p>
          <w:p w:rsidR="00F177EB" w:rsidRPr="009C1BB7" w:rsidRDefault="00F177EB" w:rsidP="00B54380">
            <w:pPr>
              <w:numPr>
                <w:ilvl w:val="0"/>
                <w:numId w:val="1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fi-FI"/>
              </w:rPr>
              <w:t xml:space="preserve"> Guru dan s</w:t>
            </w:r>
            <w:r w:rsidRPr="009C1BB7">
              <w:rPr>
                <w:rFonts w:ascii="Times New Roman" w:hAnsi="Times New Roman"/>
                <w:lang w:val="fi-FI"/>
              </w:rPr>
              <w:t xml:space="preserve">iswa </w:t>
            </w:r>
            <w:r>
              <w:rPr>
                <w:rFonts w:ascii="Times New Roman" w:hAnsi="Times New Roman"/>
                <w:lang w:val="fi-FI"/>
              </w:rPr>
              <w:t>sama-sama membahas jawaban yang telah di kerjakan di dalam kelas</w:t>
            </w:r>
          </w:p>
          <w:p w:rsidR="00F177EB" w:rsidRPr="009C1BB7" w:rsidRDefault="00F177EB" w:rsidP="00B5438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Konfirmasi</w:t>
            </w:r>
          </w:p>
          <w:p w:rsidR="00F177EB" w:rsidRPr="0052357F" w:rsidRDefault="00F177EB" w:rsidP="00501114">
            <w:pPr>
              <w:spacing w:after="0" w:line="36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/>
                <w:lang w:val="id-ID"/>
              </w:rPr>
              <w:t xml:space="preserve">Guru </w:t>
            </w:r>
            <w:r w:rsidRPr="009C1BB7">
              <w:rPr>
                <w:rFonts w:ascii="Times New Roman" w:hAnsi="Times New Roman"/>
                <w:lang w:val="fi-FI"/>
              </w:rPr>
              <w:t xml:space="preserve">memberikan penguatan dan evaluasi terhadap hasil </w:t>
            </w:r>
            <w:r>
              <w:rPr>
                <w:rFonts w:ascii="Times New Roman" w:hAnsi="Times New Roman"/>
                <w:lang w:val="fi-FI"/>
              </w:rPr>
              <w:t>kerja</w:t>
            </w:r>
            <w:r w:rsidRPr="009C1BB7">
              <w:rPr>
                <w:rFonts w:ascii="Times New Roman" w:hAnsi="Times New Roman"/>
                <w:lang w:val="fi-FI"/>
              </w:rPr>
              <w:t xml:space="preserve"> yang di</w:t>
            </w:r>
            <w:r>
              <w:rPr>
                <w:rFonts w:ascii="Times New Roman" w:hAnsi="Times New Roman"/>
                <w:lang w:val="fi-FI"/>
              </w:rPr>
              <w:t xml:space="preserve">kerjakan oleh </w:t>
            </w:r>
            <w:r w:rsidRPr="009C1BB7">
              <w:rPr>
                <w:rFonts w:ascii="Times New Roman" w:hAnsi="Times New Roman"/>
                <w:lang w:val="id-ID"/>
              </w:rPr>
              <w:t>siswa.</w:t>
            </w:r>
          </w:p>
        </w:tc>
        <w:tc>
          <w:tcPr>
            <w:tcW w:w="1080" w:type="dxa"/>
          </w:tcPr>
          <w:p w:rsidR="00F177EB" w:rsidRPr="00561C32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EB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F177EB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7EB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7EB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F177EB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F177EB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7EB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F177EB" w:rsidRPr="00561C32" w:rsidRDefault="00F177EB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77EB" w:rsidRPr="00561C32" w:rsidTr="00501114">
        <w:trPr>
          <w:trHeight w:val="2531"/>
        </w:trPr>
        <w:tc>
          <w:tcPr>
            <w:tcW w:w="530" w:type="dxa"/>
          </w:tcPr>
          <w:p w:rsidR="00F177EB" w:rsidRPr="00561C32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F177EB" w:rsidRPr="00561C32" w:rsidRDefault="00F177EB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7EB" w:rsidRPr="00722211" w:rsidRDefault="00F177EB" w:rsidP="00B54380">
            <w:pPr>
              <w:numPr>
                <w:ilvl w:val="0"/>
                <w:numId w:val="15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 w:rsidRPr="009C1BB7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F177EB" w:rsidRPr="00FD1F84" w:rsidRDefault="00F177EB" w:rsidP="00B54380">
            <w:pPr>
              <w:numPr>
                <w:ilvl w:val="0"/>
                <w:numId w:val="15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 w:rsidRPr="009C1BB7">
              <w:rPr>
                <w:rFonts w:ascii="Times New Roman" w:hAnsi="Times New Roman"/>
                <w:lang w:val="fi-FI"/>
              </w:rPr>
              <w:t>Guru bersama siswa melakukan refleksi tentang kegiatan belajar yang sudah dilaksanakan.</w:t>
            </w:r>
          </w:p>
        </w:tc>
        <w:tc>
          <w:tcPr>
            <w:tcW w:w="1080" w:type="dxa"/>
          </w:tcPr>
          <w:p w:rsidR="00F177EB" w:rsidRDefault="00F177EB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77EB" w:rsidRDefault="00F177EB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77EB" w:rsidRDefault="00F177EB" w:rsidP="0050111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C1BB7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F177EB" w:rsidRPr="00FD1F84" w:rsidRDefault="00F177EB" w:rsidP="00501114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menit</w:t>
            </w:r>
            <w:proofErr w:type="spellEnd"/>
          </w:p>
        </w:tc>
      </w:tr>
    </w:tbl>
    <w:p w:rsidR="00DC75B6" w:rsidRPr="00561C32" w:rsidRDefault="00DC75B6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67E" w:rsidRPr="00561C32" w:rsidRDefault="00DF467E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C61991" w:rsidRPr="00214302" w:rsidRDefault="00C61991" w:rsidP="00214302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  <w:lang w:val="id-ID"/>
        </w:rPr>
        <w:t xml:space="preserve">Yoga. Firdaus. 2007. </w:t>
      </w:r>
      <w:r w:rsidRPr="00214302">
        <w:rPr>
          <w:rFonts w:ascii="Times New Roman" w:hAnsi="Times New Roman" w:cs="Times New Roman"/>
          <w:i/>
          <w:sz w:val="24"/>
          <w:szCs w:val="24"/>
          <w:lang w:val="id-ID"/>
        </w:rPr>
        <w:t>Akuntansi Untuk SMA Kelas XII.</w:t>
      </w:r>
      <w:r w:rsidRPr="00214302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  <w:r w:rsidRPr="00214302"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214302">
        <w:rPr>
          <w:rFonts w:ascii="Times New Roman" w:hAnsi="Times New Roman" w:cs="Times New Roman"/>
          <w:sz w:val="24"/>
          <w:szCs w:val="24"/>
          <w:lang w:val="en-US"/>
        </w:rPr>
        <w:t>209</w:t>
      </w:r>
      <w:r w:rsidR="00184DB8">
        <w:rPr>
          <w:rFonts w:ascii="Times New Roman" w:hAnsi="Times New Roman" w:cs="Times New Roman"/>
          <w:sz w:val="24"/>
          <w:szCs w:val="24"/>
          <w:lang w:val="en-US"/>
        </w:rPr>
        <w:t>-215</w:t>
      </w:r>
    </w:p>
    <w:p w:rsidR="00C61991" w:rsidRPr="00C61991" w:rsidRDefault="00C61991" w:rsidP="00214302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Alam. S. 2006. 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Ekonomi Untuk SMA dan MA Kelas XII.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Esis.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</w:t>
      </w:r>
      <w:r w:rsidR="00E739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285</w:t>
      </w:r>
      <w:r w:rsidR="00BA07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-289</w:t>
      </w:r>
    </w:p>
    <w:p w:rsidR="00C61991" w:rsidRPr="00C61991" w:rsidRDefault="00C61991" w:rsidP="00214302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Sukwiaty</w:t>
      </w:r>
      <w:bookmarkStart w:id="0" w:name="_GoBack"/>
      <w:bookmarkEnd w:id="0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dkk. 2006. 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Ekonomi SMA Kelas X.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 Yudhistira.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</w:t>
      </w:r>
      <w:r w:rsidR="00E739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225</w:t>
      </w:r>
      <w:r w:rsidR="00353F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-228</w:t>
      </w:r>
    </w:p>
    <w:p w:rsidR="00C61991" w:rsidRPr="00C61991" w:rsidRDefault="00C61991" w:rsidP="00214302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Buku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Kreatif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Ekonomi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1b SMA/MA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terbitan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CV VIVA PAKARINDO. Hal: </w:t>
      </w:r>
      <w:r w:rsidR="00421F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67</w:t>
      </w:r>
      <w:r w:rsidR="004F27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-68</w:t>
      </w:r>
    </w:p>
    <w:p w:rsidR="00C5667F" w:rsidRPr="00C53295" w:rsidRDefault="00C61991" w:rsidP="00C53295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Literature lain (Koran,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majalah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intrnet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CB4A34" w:rsidRPr="00561C32" w:rsidRDefault="00CB4A34" w:rsidP="00C566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35B7" w:rsidRPr="00977423" w:rsidRDefault="00C035B7" w:rsidP="00C035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/>
          <w:b/>
        </w:rPr>
      </w:pPr>
      <w:proofErr w:type="spellStart"/>
      <w:r w:rsidRPr="00977423">
        <w:rPr>
          <w:rFonts w:ascii="Times New Roman" w:hAnsi="Times New Roman"/>
          <w:b/>
        </w:rPr>
        <w:t>Penilaian</w:t>
      </w:r>
      <w:proofErr w:type="spellEnd"/>
    </w:p>
    <w:p w:rsidR="00C035B7" w:rsidRPr="00977423" w:rsidRDefault="00C035B7" w:rsidP="00B54380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Jenis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penilaian</w:t>
      </w:r>
      <w:proofErr w:type="spellEnd"/>
    </w:p>
    <w:p w:rsidR="00C035B7" w:rsidRDefault="00C035B7" w:rsidP="00C035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Soal</w:t>
      </w:r>
      <w:proofErr w:type="spellEnd"/>
      <w:r>
        <w:rPr>
          <w:rFonts w:ascii="Times New Roman" w:hAnsi="Times New Roman"/>
        </w:rPr>
        <w:t>:</w:t>
      </w:r>
    </w:p>
    <w:p w:rsidR="00C035B7" w:rsidRDefault="003B4BC2" w:rsidP="00B54380">
      <w:pPr>
        <w:pStyle w:val="ListParagraph"/>
        <w:numPr>
          <w:ilvl w:val="0"/>
          <w:numId w:val="1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Apa</w:t>
      </w:r>
      <w:proofErr w:type="spellEnd"/>
      <w:proofErr w:type="gram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dimaksud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moneter</w:t>
      </w:r>
      <w:proofErr w:type="spellEnd"/>
      <w:r>
        <w:rPr>
          <w:rFonts w:ascii="Times New Roman" w:hAnsi="Times New Roman"/>
        </w:rPr>
        <w:t>?</w:t>
      </w:r>
    </w:p>
    <w:p w:rsidR="00C035B7" w:rsidRDefault="003B4BC2" w:rsidP="00B54380">
      <w:pPr>
        <w:pStyle w:val="ListParagraph"/>
        <w:numPr>
          <w:ilvl w:val="0"/>
          <w:numId w:val="1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moneter</w:t>
      </w:r>
      <w:proofErr w:type="spellEnd"/>
      <w:r w:rsidR="00C035B7">
        <w:rPr>
          <w:rFonts w:ascii="Times New Roman" w:hAnsi="Times New Roman"/>
        </w:rPr>
        <w:t>!</w:t>
      </w:r>
    </w:p>
    <w:p w:rsidR="00133C4B" w:rsidRDefault="00133C4B" w:rsidP="00B54380">
      <w:pPr>
        <w:pStyle w:val="ListParagraph"/>
        <w:numPr>
          <w:ilvl w:val="0"/>
          <w:numId w:val="1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A6E7E">
        <w:rPr>
          <w:rFonts w:ascii="Times New Roman" w:hAnsi="Times New Roman"/>
        </w:rPr>
        <w:t>kuantitatif</w:t>
      </w:r>
      <w:proofErr w:type="spellEnd"/>
      <w:r w:rsidR="007A6E7E">
        <w:rPr>
          <w:rFonts w:ascii="Times New Roman" w:hAnsi="Times New Roman"/>
        </w:rPr>
        <w:t>!</w:t>
      </w:r>
    </w:p>
    <w:p w:rsidR="00133C4B" w:rsidRPr="00133C4B" w:rsidRDefault="00133C4B" w:rsidP="00B54380">
      <w:pPr>
        <w:pStyle w:val="ListParagraph"/>
        <w:numPr>
          <w:ilvl w:val="0"/>
          <w:numId w:val="1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Apa</w:t>
      </w:r>
      <w:proofErr w:type="spellEnd"/>
      <w:proofErr w:type="gram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dimaksud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diskonto</w:t>
      </w:r>
      <w:proofErr w:type="spellEnd"/>
      <w:r>
        <w:rPr>
          <w:rFonts w:ascii="Times New Roman" w:hAnsi="Times New Roman"/>
        </w:rPr>
        <w:t>?</w:t>
      </w:r>
    </w:p>
    <w:p w:rsidR="00C035B7" w:rsidRPr="00133C4B" w:rsidRDefault="007A6E7E" w:rsidP="00B54380">
      <w:pPr>
        <w:pStyle w:val="ListParagraph"/>
        <w:numPr>
          <w:ilvl w:val="0"/>
          <w:numId w:val="1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jelaskan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kualitatif</w:t>
      </w:r>
      <w:proofErr w:type="spellEnd"/>
      <w:r>
        <w:rPr>
          <w:rFonts w:ascii="Times New Roman" w:hAnsi="Times New Roman"/>
        </w:rPr>
        <w:t>!</w:t>
      </w:r>
    </w:p>
    <w:p w:rsidR="00C035B7" w:rsidRDefault="00C035B7" w:rsidP="00C035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Jawaban</w:t>
      </w:r>
      <w:proofErr w:type="spellEnd"/>
      <w:r>
        <w:rPr>
          <w:rFonts w:ascii="Times New Roman" w:hAnsi="Times New Roman"/>
        </w:rPr>
        <w:t xml:space="preserve">: </w:t>
      </w:r>
    </w:p>
    <w:p w:rsidR="00C035B7" w:rsidRPr="009E324D" w:rsidRDefault="007A6E7E" w:rsidP="00C035B7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moneter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35B7" w:rsidRDefault="00E211F5" w:rsidP="00C035B7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moneter</w:t>
      </w:r>
      <w:proofErr w:type="spellEnd"/>
      <w:r>
        <w:rPr>
          <w:rFonts w:ascii="Times New Roman" w:hAnsi="Times New Roman"/>
        </w:rPr>
        <w:t xml:space="preserve">: </w:t>
      </w:r>
    </w:p>
    <w:p w:rsidR="00E211F5" w:rsidRDefault="00E211F5" w:rsidP="00B54380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Menjaga</w:t>
      </w:r>
      <w:proofErr w:type="spellEnd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Stabilitas</w:t>
      </w:r>
      <w:proofErr w:type="spellEnd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Ekonomi</w:t>
      </w:r>
      <w:proofErr w:type="spellEnd"/>
    </w:p>
    <w:p w:rsidR="00E211F5" w:rsidRDefault="00E211F5" w:rsidP="00B54380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Menjaga</w:t>
      </w:r>
      <w:proofErr w:type="spellEnd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Stabilitas</w:t>
      </w:r>
      <w:proofErr w:type="spellEnd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Harga</w:t>
      </w:r>
      <w:proofErr w:type="spellEnd"/>
    </w:p>
    <w:p w:rsidR="00E211F5" w:rsidRDefault="00E211F5" w:rsidP="00B54380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Meningkatkan</w:t>
      </w:r>
      <w:proofErr w:type="spellEnd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Kesempatan</w:t>
      </w:r>
      <w:proofErr w:type="spellEnd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Kerja</w:t>
      </w:r>
      <w:proofErr w:type="spellEnd"/>
    </w:p>
    <w:p w:rsidR="00E211F5" w:rsidRPr="00E211F5" w:rsidRDefault="00E211F5" w:rsidP="00B54380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Perbaikan</w:t>
      </w:r>
      <w:proofErr w:type="spellEnd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Neraca</w:t>
      </w:r>
      <w:proofErr w:type="spellEnd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211F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Pembayaran</w:t>
      </w:r>
      <w:proofErr w:type="spellEnd"/>
    </w:p>
    <w:p w:rsidR="00C035B7" w:rsidRDefault="006C7E10" w:rsidP="006C7E10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kuantitatif</w:t>
      </w:r>
      <w:proofErr w:type="spellEnd"/>
      <w:r w:rsidR="00C035B7">
        <w:rPr>
          <w:rFonts w:ascii="Times New Roman" w:hAnsi="Times New Roman"/>
        </w:rPr>
        <w:t>:</w:t>
      </w:r>
    </w:p>
    <w:p w:rsidR="0062665F" w:rsidRDefault="006C7E10" w:rsidP="00B54380">
      <w:pPr>
        <w:pStyle w:val="ListParagraph"/>
        <w:numPr>
          <w:ilvl w:val="0"/>
          <w:numId w:val="17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Opersi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</w:p>
    <w:p w:rsidR="0062665F" w:rsidRDefault="006C7E10" w:rsidP="00B54380">
      <w:pPr>
        <w:pStyle w:val="ListParagraph"/>
        <w:numPr>
          <w:ilvl w:val="0"/>
          <w:numId w:val="17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</w:p>
    <w:p w:rsidR="006C7E10" w:rsidRPr="0062665F" w:rsidRDefault="006C7E10" w:rsidP="00B54380">
      <w:pPr>
        <w:pStyle w:val="ListParagraph"/>
        <w:numPr>
          <w:ilvl w:val="0"/>
          <w:numId w:val="17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65F"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 w:rsidRPr="0062665F">
        <w:rPr>
          <w:rFonts w:ascii="Times New Roman" w:hAnsi="Times New Roman" w:cs="Times New Roman"/>
          <w:sz w:val="24"/>
          <w:szCs w:val="24"/>
          <w:lang w:val="en-US"/>
        </w:rPr>
        <w:t xml:space="preserve"> minimum</w:t>
      </w:r>
    </w:p>
    <w:p w:rsidR="00C035B7" w:rsidRDefault="0062665F" w:rsidP="006C7E10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Tingkat </w:t>
      </w:r>
      <w:proofErr w:type="spellStart"/>
      <w:r>
        <w:rPr>
          <w:rFonts w:ascii="Times New Roman" w:hAnsi="Times New Roman"/>
        </w:rPr>
        <w:t>diskonto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dikenakan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bank-bank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263A3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7263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263A3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7263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3BF" w:rsidRPr="00C413BF" w:rsidRDefault="007263A3" w:rsidP="00C413BF">
      <w:pPr>
        <w:pStyle w:val="ListParagraph"/>
        <w:numPr>
          <w:ilvl w:val="2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kuantitatif</w:t>
      </w:r>
      <w:proofErr w:type="spellEnd"/>
      <w:proofErr w:type="gramStart"/>
      <w:r>
        <w:rPr>
          <w:rFonts w:ascii="Times New Roman" w:hAnsi="Times New Roman"/>
        </w:rPr>
        <w:t>: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proofErr w:type="gram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dikenakan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bank-bank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C413BF" w:rsidRPr="00C413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3BF" w:rsidRDefault="00C413BF" w:rsidP="00B54380">
      <w:pPr>
        <w:pStyle w:val="ListParagraph"/>
        <w:numPr>
          <w:ilvl w:val="1"/>
          <w:numId w:val="18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selektif</w:t>
      </w:r>
      <w:proofErr w:type="spellEnd"/>
    </w:p>
    <w:p w:rsidR="00E75052" w:rsidRPr="00E75052" w:rsidRDefault="00E75052" w:rsidP="00E75052">
      <w:pPr>
        <w:pStyle w:val="ListParagraph"/>
        <w:spacing w:line="360" w:lineRule="auto"/>
        <w:ind w:left="1560" w:hanging="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menaikkan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263A3" w:rsidRDefault="00C413BF" w:rsidP="00B54380">
      <w:pPr>
        <w:pStyle w:val="ListParagraph"/>
        <w:numPr>
          <w:ilvl w:val="1"/>
          <w:numId w:val="18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13BF">
        <w:rPr>
          <w:rFonts w:ascii="Times New Roman" w:hAnsi="Times New Roman" w:cs="Times New Roman"/>
          <w:sz w:val="24"/>
          <w:szCs w:val="24"/>
          <w:lang w:val="en-US"/>
        </w:rPr>
        <w:lastRenderedPageBreak/>
        <w:t>Pembujukan</w:t>
      </w:r>
      <w:proofErr w:type="spellEnd"/>
      <w:r w:rsidRPr="00C413BF">
        <w:rPr>
          <w:rFonts w:ascii="Times New Roman" w:hAnsi="Times New Roman" w:cs="Times New Roman"/>
          <w:sz w:val="24"/>
          <w:szCs w:val="24"/>
          <w:lang w:val="en-US"/>
        </w:rPr>
        <w:t xml:space="preserve"> moral</w:t>
      </w:r>
    </w:p>
    <w:p w:rsidR="00E75052" w:rsidRPr="00C413BF" w:rsidRDefault="00B54380" w:rsidP="00E75052">
      <w:pPr>
        <w:pStyle w:val="ListParagraph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pidato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melepaskan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035B7" w:rsidRPr="00D44B00" w:rsidRDefault="00C035B7" w:rsidP="00C035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C035B7" w:rsidRPr="00446650" w:rsidRDefault="00C035B7" w:rsidP="00B54380">
      <w:pPr>
        <w:pStyle w:val="ListParagraph"/>
        <w:numPr>
          <w:ilvl w:val="0"/>
          <w:numId w:val="4"/>
        </w:numPr>
        <w:tabs>
          <w:tab w:val="left" w:pos="1985"/>
          <w:tab w:val="left" w:pos="5812"/>
        </w:tabs>
        <w:spacing w:line="360" w:lineRule="auto"/>
        <w:ind w:left="709" w:hanging="425"/>
        <w:jc w:val="both"/>
        <w:rPr>
          <w:rFonts w:ascii="Times New Roman" w:hAnsi="Times New Roman"/>
          <w:lang w:val="id-ID"/>
        </w:rPr>
      </w:pPr>
      <w:r w:rsidRPr="00446650">
        <w:rPr>
          <w:rFonts w:ascii="Times New Roman" w:hAnsi="Times New Roman"/>
          <w:lang w:val="id-ID"/>
        </w:rPr>
        <w:t>Bentuk Penilaian</w:t>
      </w:r>
    </w:p>
    <w:p w:rsidR="00C035B7" w:rsidRDefault="00C035B7" w:rsidP="00C035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skornya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10 ,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nilainya</w:t>
      </w:r>
      <w:proofErr w:type="spellEnd"/>
      <w:r>
        <w:rPr>
          <w:rFonts w:ascii="Times New Roman" w:hAnsi="Times New Roman"/>
        </w:rPr>
        <w:t xml:space="preserve"> 2</w:t>
      </w:r>
    </w:p>
    <w:p w:rsidR="00C035B7" w:rsidRPr="00D44B00" w:rsidRDefault="00C035B7" w:rsidP="00C035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</w:t>
      </w:r>
      <w:proofErr w:type="spellStart"/>
      <w:r>
        <w:rPr>
          <w:rFonts w:ascii="Times New Roman" w:hAnsi="Times New Roman"/>
        </w:rPr>
        <w:t>skor</w:t>
      </w:r>
      <w:proofErr w:type="spellEnd"/>
      <w:r>
        <w:rPr>
          <w:rFonts w:ascii="Times New Roman" w:hAnsi="Times New Roman"/>
        </w:rPr>
        <w:t xml:space="preserve"> = 5 x 2 = 10</w:t>
      </w:r>
    </w:p>
    <w:p w:rsidR="00C035B7" w:rsidRPr="0023153C" w:rsidRDefault="00C035B7" w:rsidP="00C035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70"/>
        <w:jc w:val="both"/>
        <w:rPr>
          <w:rFonts w:ascii="Times New Roman" w:hAnsi="Times New Roman"/>
        </w:rPr>
      </w:pPr>
    </w:p>
    <w:p w:rsidR="00C035B7" w:rsidRPr="009F7326" w:rsidRDefault="00C035B7" w:rsidP="00B54380">
      <w:pPr>
        <w:pStyle w:val="ListParagraph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lang w:val="id-ID"/>
        </w:rPr>
      </w:pPr>
      <w:r w:rsidRPr="009F7326">
        <w:rPr>
          <w:rFonts w:ascii="Times New Roman" w:hAnsi="Times New Roman"/>
          <w:lang w:val="id-ID"/>
        </w:rPr>
        <w:t>Pedoman Penilaian</w:t>
      </w:r>
    </w:p>
    <w:p w:rsidR="00C035B7" w:rsidRPr="00375D61" w:rsidRDefault="00C035B7" w:rsidP="00C035B7">
      <w:pPr>
        <w:pStyle w:val="ListParagraph"/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Penilaian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melalui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lembar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pengamatan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bisa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dilakukan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pada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saat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kegiatan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inti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yaitu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saat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melakukan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proofErr w:type="gramStart"/>
      <w:r w:rsidRPr="00375D61">
        <w:rPr>
          <w:rFonts w:ascii="Times New Roman" w:hAnsi="Times New Roman"/>
        </w:rPr>
        <w:t>tanya</w:t>
      </w:r>
      <w:proofErr w:type="spellEnd"/>
      <w:proofErr w:type="gram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jawab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dengan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siswa</w:t>
      </w:r>
      <w:proofErr w:type="spellEnd"/>
      <w:r w:rsidRPr="00375D61">
        <w:rPr>
          <w:rFonts w:ascii="Times New Roman" w:hAnsi="Times New Roman"/>
        </w:rPr>
        <w:t>)</w:t>
      </w:r>
    </w:p>
    <w:p w:rsidR="00C035B7" w:rsidRDefault="00C035B7" w:rsidP="00C035B7">
      <w:pPr>
        <w:tabs>
          <w:tab w:val="left" w:pos="1985"/>
          <w:tab w:val="left" w:pos="581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proofErr w:type="gramStart"/>
      <w:r w:rsidRPr="00375D61">
        <w:rPr>
          <w:rFonts w:ascii="Times New Roman" w:hAnsi="Times New Roman"/>
        </w:rPr>
        <w:t>Lembar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pengamatan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untuk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penilaian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unjuk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kerja</w:t>
      </w:r>
      <w:proofErr w:type="spellEnd"/>
      <w:r w:rsidRPr="00375D61">
        <w:rPr>
          <w:rFonts w:ascii="Times New Roman" w:hAnsi="Times New Roman"/>
        </w:rPr>
        <w:t>.</w:t>
      </w:r>
      <w:proofErr w:type="gramEnd"/>
    </w:p>
    <w:p w:rsidR="00C035B7" w:rsidRPr="00375D61" w:rsidRDefault="00C035B7" w:rsidP="00C035B7">
      <w:pPr>
        <w:tabs>
          <w:tab w:val="left" w:pos="1985"/>
          <w:tab w:val="left" w:pos="5812"/>
        </w:tabs>
        <w:spacing w:line="360" w:lineRule="auto"/>
        <w:ind w:left="1170"/>
        <w:jc w:val="both"/>
        <w:rPr>
          <w:rFonts w:ascii="Times New Roman" w:hAnsi="Times New Roman"/>
        </w:rPr>
      </w:pPr>
    </w:p>
    <w:tbl>
      <w:tblPr>
        <w:tblStyle w:val="TableGrid"/>
        <w:tblW w:w="7432" w:type="dxa"/>
        <w:tblInd w:w="1008" w:type="dxa"/>
        <w:tblLayout w:type="fixed"/>
        <w:tblLook w:val="04A0"/>
      </w:tblPr>
      <w:tblGrid>
        <w:gridCol w:w="630"/>
        <w:gridCol w:w="1068"/>
        <w:gridCol w:w="658"/>
        <w:gridCol w:w="600"/>
        <w:gridCol w:w="681"/>
        <w:gridCol w:w="593"/>
        <w:gridCol w:w="990"/>
        <w:gridCol w:w="1260"/>
        <w:gridCol w:w="952"/>
      </w:tblGrid>
      <w:tr w:rsidR="00C035B7" w:rsidRPr="00375D61" w:rsidTr="00501114">
        <w:tc>
          <w:tcPr>
            <w:tcW w:w="630" w:type="dxa"/>
            <w:vMerge w:val="restart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068" w:type="dxa"/>
            <w:vMerge w:val="restart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D15">
              <w:rPr>
                <w:rFonts w:ascii="Times New Roman" w:hAnsi="Times New Roman"/>
                <w:b/>
              </w:rPr>
              <w:t>Nama</w:t>
            </w:r>
            <w:proofErr w:type="spellEnd"/>
            <w:r w:rsidRPr="00137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D15">
              <w:rPr>
                <w:rFonts w:ascii="Times New Roman" w:hAnsi="Times New Roman"/>
                <w:b/>
              </w:rPr>
              <w:t>siswa</w:t>
            </w:r>
            <w:proofErr w:type="spellEnd"/>
          </w:p>
        </w:tc>
        <w:tc>
          <w:tcPr>
            <w:tcW w:w="2532" w:type="dxa"/>
            <w:gridSpan w:val="4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D15">
              <w:rPr>
                <w:rFonts w:ascii="Times New Roman" w:hAnsi="Times New Roman"/>
                <w:b/>
              </w:rPr>
              <w:t>Aspek</w:t>
            </w:r>
            <w:proofErr w:type="spellEnd"/>
            <w:r w:rsidRPr="00137D15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137D15">
              <w:rPr>
                <w:rFonts w:ascii="Times New Roman" w:hAnsi="Times New Roman"/>
                <w:b/>
              </w:rPr>
              <w:t>dinilai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D15">
              <w:rPr>
                <w:rFonts w:ascii="Times New Roman" w:hAnsi="Times New Roman"/>
                <w:b/>
              </w:rPr>
              <w:t>Jumlah</w:t>
            </w:r>
            <w:proofErr w:type="spellEnd"/>
            <w:r w:rsidRPr="00137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D15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D15">
              <w:rPr>
                <w:rFonts w:ascii="Times New Roman" w:hAnsi="Times New Roman"/>
                <w:b/>
              </w:rPr>
              <w:t>Nilai</w:t>
            </w:r>
            <w:proofErr w:type="spellEnd"/>
            <w:r w:rsidRPr="00137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D15">
              <w:rPr>
                <w:rFonts w:ascii="Times New Roman" w:hAnsi="Times New Roman"/>
                <w:b/>
              </w:rPr>
              <w:t>kelompok</w:t>
            </w:r>
            <w:proofErr w:type="spellEnd"/>
          </w:p>
        </w:tc>
        <w:tc>
          <w:tcPr>
            <w:tcW w:w="952" w:type="dxa"/>
            <w:vMerge w:val="restart"/>
            <w:tcBorders>
              <w:bottom w:val="nil"/>
            </w:tcBorders>
            <w:shd w:val="clear" w:color="auto" w:fill="auto"/>
          </w:tcPr>
          <w:p w:rsidR="00C035B7" w:rsidRPr="00137D15" w:rsidRDefault="00C035B7" w:rsidP="00501114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 xml:space="preserve">Total </w:t>
            </w:r>
            <w:proofErr w:type="spellStart"/>
            <w:r w:rsidRPr="00137D15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</w:tr>
      <w:tr w:rsidR="00C035B7" w:rsidRPr="00375D61" w:rsidTr="00501114">
        <w:tc>
          <w:tcPr>
            <w:tcW w:w="630" w:type="dxa"/>
            <w:vMerge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1" w:type="dxa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3" w:type="dxa"/>
            <w:vAlign w:val="center"/>
          </w:tcPr>
          <w:p w:rsidR="00C035B7" w:rsidRPr="00137D15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Merge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35B7" w:rsidRPr="00375D61" w:rsidRDefault="00C035B7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035B7" w:rsidRPr="00375D61" w:rsidTr="00501114">
        <w:tc>
          <w:tcPr>
            <w:tcW w:w="630" w:type="dxa"/>
            <w:vAlign w:val="center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C035B7" w:rsidRPr="00375D61" w:rsidRDefault="00C035B7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035B7" w:rsidRPr="00375D61" w:rsidTr="00501114">
        <w:tc>
          <w:tcPr>
            <w:tcW w:w="630" w:type="dxa"/>
            <w:vAlign w:val="center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C035B7" w:rsidRPr="00375D61" w:rsidRDefault="00C035B7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035B7" w:rsidRPr="00375D61" w:rsidTr="00501114">
        <w:tc>
          <w:tcPr>
            <w:tcW w:w="630" w:type="dxa"/>
            <w:vAlign w:val="center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C035B7" w:rsidRPr="00375D61" w:rsidRDefault="00C035B7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035B7" w:rsidRPr="00375D61" w:rsidTr="00501114">
        <w:tc>
          <w:tcPr>
            <w:tcW w:w="630" w:type="dxa"/>
            <w:vAlign w:val="center"/>
          </w:tcPr>
          <w:p w:rsidR="00C035B7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C035B7" w:rsidRPr="00375D61" w:rsidRDefault="00C035B7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035B7" w:rsidRPr="00375D61" w:rsidTr="00501114">
        <w:tc>
          <w:tcPr>
            <w:tcW w:w="630" w:type="dxa"/>
            <w:vAlign w:val="center"/>
          </w:tcPr>
          <w:p w:rsidR="00C035B7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C035B7" w:rsidRPr="00375D61" w:rsidRDefault="00C035B7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035B7" w:rsidRPr="00375D61" w:rsidTr="00501114">
        <w:tc>
          <w:tcPr>
            <w:tcW w:w="630" w:type="dxa"/>
            <w:vAlign w:val="center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6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035B7" w:rsidRPr="00375D61" w:rsidRDefault="00C035B7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C035B7" w:rsidRPr="00375D61" w:rsidRDefault="00C035B7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035B7" w:rsidRDefault="00C035B7" w:rsidP="00C035B7">
      <w:pPr>
        <w:tabs>
          <w:tab w:val="left" w:pos="1985"/>
          <w:tab w:val="left" w:pos="5812"/>
        </w:tabs>
        <w:spacing w:line="360" w:lineRule="auto"/>
        <w:jc w:val="both"/>
        <w:rPr>
          <w:rFonts w:ascii="Times New Roman" w:hAnsi="Times New Roman"/>
        </w:rPr>
      </w:pPr>
    </w:p>
    <w:p w:rsidR="00C035B7" w:rsidRPr="00375D61" w:rsidRDefault="00C035B7" w:rsidP="00C035B7">
      <w:pPr>
        <w:tabs>
          <w:tab w:val="left" w:pos="1985"/>
          <w:tab w:val="left" w:pos="5812"/>
        </w:tabs>
        <w:spacing w:line="360" w:lineRule="auto"/>
        <w:ind w:left="108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Keterangan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aspek</w:t>
      </w:r>
      <w:proofErr w:type="spellEnd"/>
      <w:r w:rsidRPr="00375D61">
        <w:rPr>
          <w:rFonts w:ascii="Times New Roman" w:hAnsi="Times New Roman"/>
        </w:rPr>
        <w:t xml:space="preserve"> yang </w:t>
      </w:r>
      <w:proofErr w:type="spellStart"/>
      <w:r w:rsidRPr="00375D61">
        <w:rPr>
          <w:rFonts w:ascii="Times New Roman" w:hAnsi="Times New Roman"/>
        </w:rPr>
        <w:t>dinilai</w:t>
      </w:r>
      <w:proofErr w:type="spellEnd"/>
      <w:r w:rsidRPr="00375D61">
        <w:rPr>
          <w:rFonts w:ascii="Times New Roman" w:hAnsi="Times New Roman"/>
        </w:rPr>
        <w:t>:</w:t>
      </w:r>
    </w:p>
    <w:p w:rsidR="00C035B7" w:rsidRPr="00375D61" w:rsidRDefault="00C035B7" w:rsidP="00B54380">
      <w:pPr>
        <w:pStyle w:val="ListParagraph"/>
        <w:numPr>
          <w:ilvl w:val="0"/>
          <w:numId w:val="10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Keaktifan</w:t>
      </w:r>
      <w:proofErr w:type="spellEnd"/>
      <w:r>
        <w:rPr>
          <w:rFonts w:ascii="Times New Roman" w:hAnsi="Times New Roman"/>
        </w:rPr>
        <w:tab/>
        <w:t>(0-</w:t>
      </w:r>
      <w:r>
        <w:rPr>
          <w:rFonts w:ascii="Times New Roman" w:hAnsi="Times New Roman"/>
          <w:lang w:val="id-ID"/>
        </w:rPr>
        <w:t>4</w:t>
      </w:r>
      <w:r w:rsidRPr="00375D61">
        <w:rPr>
          <w:rFonts w:ascii="Times New Roman" w:hAnsi="Times New Roman"/>
        </w:rPr>
        <w:t>0)</w:t>
      </w:r>
    </w:p>
    <w:p w:rsidR="00C035B7" w:rsidRPr="00375D61" w:rsidRDefault="00C035B7" w:rsidP="00B54380">
      <w:pPr>
        <w:pStyle w:val="ListParagraph"/>
        <w:numPr>
          <w:ilvl w:val="0"/>
          <w:numId w:val="10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Kedisiplinan</w:t>
      </w:r>
      <w:proofErr w:type="spellEnd"/>
      <w:r w:rsidRPr="00375D61">
        <w:rPr>
          <w:rFonts w:ascii="Times New Roman" w:hAnsi="Times New Roman"/>
        </w:rPr>
        <w:tab/>
        <w:t>(0-20)</w:t>
      </w:r>
    </w:p>
    <w:p w:rsidR="00C035B7" w:rsidRPr="00375D61" w:rsidRDefault="00C035B7" w:rsidP="00B54380">
      <w:pPr>
        <w:pStyle w:val="ListParagraph"/>
        <w:numPr>
          <w:ilvl w:val="0"/>
          <w:numId w:val="10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jelas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teliti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menarik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C035B7" w:rsidRPr="00375D61" w:rsidRDefault="00C035B7" w:rsidP="00B54380">
      <w:pPr>
        <w:pStyle w:val="ListParagraph"/>
        <w:numPr>
          <w:ilvl w:val="0"/>
          <w:numId w:val="10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lastRenderedPageBreak/>
        <w:t>Kesopanan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sikap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C035B7" w:rsidRPr="00375D61" w:rsidRDefault="00C035B7" w:rsidP="00C035B7">
      <w:pPr>
        <w:tabs>
          <w:tab w:val="left" w:pos="1080"/>
          <w:tab w:val="left" w:pos="1985"/>
          <w:tab w:val="left" w:pos="5812"/>
        </w:tabs>
        <w:spacing w:line="360" w:lineRule="auto"/>
        <w:ind w:left="108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Jumlah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skor</w:t>
      </w:r>
      <w:proofErr w:type="spellEnd"/>
      <w:r w:rsidRPr="00375D61">
        <w:rPr>
          <w:rFonts w:ascii="Times New Roman" w:hAnsi="Times New Roman"/>
        </w:rPr>
        <w:t xml:space="preserve"> = </w:t>
      </w:r>
      <w:proofErr w:type="spellStart"/>
      <w:r w:rsidRPr="00375D61">
        <w:rPr>
          <w:rFonts w:ascii="Times New Roman" w:hAnsi="Times New Roman"/>
        </w:rPr>
        <w:t>keaktifan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kedisplinan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kesopanan</w:t>
      </w:r>
      <w:proofErr w:type="spellEnd"/>
    </w:p>
    <w:p w:rsidR="00C035B7" w:rsidRDefault="00C035B7" w:rsidP="00C035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  <w:proofErr w:type="spellStart"/>
      <w:r w:rsidRPr="00375D61">
        <w:rPr>
          <w:rFonts w:ascii="Times New Roman" w:hAnsi="Times New Roman"/>
        </w:rPr>
        <w:t>Nilai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unjuk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kerja</w:t>
      </w:r>
      <w:proofErr w:type="spellEnd"/>
      <w:r w:rsidRPr="00375D6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eastAsia="ar-SA"/>
              </w:rPr>
            </m:ctrlPr>
          </m:fPr>
          <m:num>
            <m:r>
              <w:rPr>
                <w:rFonts w:ascii="Cambria Math" w:hAnsi="Cambria Math"/>
              </w:rPr>
              <m:t>jumlahskor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2248B2" w:rsidRPr="00561C32" w:rsidRDefault="00C035B7" w:rsidP="00C035B7">
      <w:pPr>
        <w:tabs>
          <w:tab w:val="left" w:pos="993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lang w:eastAsia="ar-SA"/>
        </w:rPr>
        <w:tab/>
        <w:t xml:space="preserve">Total </w:t>
      </w:r>
      <w:proofErr w:type="spellStart"/>
      <w:r>
        <w:rPr>
          <w:rFonts w:ascii="Times New Roman" w:hAnsi="Times New Roman"/>
          <w:lang w:eastAsia="ar-SA"/>
        </w:rPr>
        <w:t>skor</w:t>
      </w:r>
      <w:proofErr w:type="spellEnd"/>
      <w:r>
        <w:rPr>
          <w:rFonts w:ascii="Times New Roman" w:hAnsi="Times New Roman"/>
          <w:lang w:eastAsia="ar-SA"/>
        </w:rPr>
        <w:t xml:space="preserve"> = </w:t>
      </w:r>
      <w:proofErr w:type="spellStart"/>
      <w:r>
        <w:rPr>
          <w:rFonts w:ascii="Times New Roman" w:hAnsi="Times New Roman"/>
          <w:lang w:eastAsia="ar-SA"/>
        </w:rPr>
        <w:t>nilai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unjuk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kerja</w:t>
      </w:r>
      <w:proofErr w:type="spellEnd"/>
      <w:r>
        <w:rPr>
          <w:rFonts w:ascii="Times New Roman" w:hAnsi="Times New Roman"/>
          <w:lang w:eastAsia="ar-SA"/>
        </w:rPr>
        <w:t xml:space="preserve"> + </w:t>
      </w:r>
      <w:proofErr w:type="spellStart"/>
      <w:r>
        <w:rPr>
          <w:rFonts w:ascii="Times New Roman" w:hAnsi="Times New Roman"/>
          <w:lang w:eastAsia="ar-SA"/>
        </w:rPr>
        <w:t>nilai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ar-SA"/>
        </w:rPr>
        <w:t>kelompok</w:t>
      </w:r>
      <w:proofErr w:type="spellEnd"/>
      <w:r>
        <w:rPr>
          <w:rFonts w:ascii="Times New Roman" w:hAnsi="Times New Roman"/>
          <w:lang w:eastAsia="ar-SA"/>
        </w:rPr>
        <w:t xml:space="preserve"> :</w:t>
      </w:r>
      <w:proofErr w:type="gramEnd"/>
      <w:r>
        <w:rPr>
          <w:rFonts w:ascii="Times New Roman" w:hAnsi="Times New Roman"/>
          <w:lang w:eastAsia="ar-SA"/>
        </w:rPr>
        <w:t xml:space="preserve"> 2</w:t>
      </w:r>
    </w:p>
    <w:p w:rsidR="008B6767" w:rsidRPr="00561C32" w:rsidRDefault="008B6767" w:rsidP="008B6767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41ED" w:rsidRPr="00561C32" w:rsidRDefault="00A341ED" w:rsidP="00F54D08">
      <w:pPr>
        <w:tabs>
          <w:tab w:val="left" w:pos="-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855" w:rsidRDefault="00201855" w:rsidP="00201855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Yogyakarta,                 20</w:t>
      </w:r>
    </w:p>
    <w:p w:rsidR="00201855" w:rsidRDefault="00201855" w:rsidP="00201855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01855" w:rsidRDefault="00201855" w:rsidP="00201855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>,</w:t>
      </w:r>
    </w:p>
    <w:p w:rsidR="00201855" w:rsidRDefault="00201855" w:rsidP="00201855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Guru Mata </w:t>
      </w:r>
      <w:proofErr w:type="spellStart"/>
      <w:r>
        <w:rPr>
          <w:rFonts w:ascii="Times New Roman" w:hAnsi="Times New Roman"/>
        </w:rPr>
        <w:t>Pelajaran</w:t>
      </w:r>
      <w:proofErr w:type="spellEnd"/>
    </w:p>
    <w:p w:rsidR="00201855" w:rsidRDefault="00201855" w:rsidP="00201855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/>
        </w:rPr>
      </w:pPr>
    </w:p>
    <w:p w:rsidR="00201855" w:rsidRDefault="00201855" w:rsidP="00201855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/>
        </w:rPr>
      </w:pPr>
    </w:p>
    <w:p w:rsidR="00201855" w:rsidRDefault="00201855" w:rsidP="00201855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                                   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                                  )</w:t>
      </w:r>
    </w:p>
    <w:p w:rsidR="00201855" w:rsidRPr="002248B2" w:rsidRDefault="00201855" w:rsidP="00201855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NIP/NPP: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NIP/NPP:</w:t>
      </w:r>
    </w:p>
    <w:p w:rsidR="00201855" w:rsidRPr="00977423" w:rsidRDefault="00201855" w:rsidP="00201855">
      <w:pPr>
        <w:spacing w:line="360" w:lineRule="auto"/>
        <w:ind w:left="709"/>
        <w:jc w:val="both"/>
        <w:rPr>
          <w:rFonts w:ascii="Times New Roman" w:hAnsi="Times New Roman"/>
          <w:b/>
        </w:rPr>
      </w:pPr>
    </w:p>
    <w:p w:rsidR="00C66223" w:rsidRPr="00561C32" w:rsidRDefault="00C66223" w:rsidP="00201855">
      <w:pPr>
        <w:tabs>
          <w:tab w:val="left" w:pos="-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223" w:rsidRPr="00561C32" w:rsidSect="0025433D">
      <w:pgSz w:w="12240" w:h="15840"/>
      <w:pgMar w:top="1440" w:right="144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82E04"/>
    <w:multiLevelType w:val="hybridMultilevel"/>
    <w:tmpl w:val="57FA8F24"/>
    <w:lvl w:ilvl="0" w:tplc="419E9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136FC8"/>
    <w:multiLevelType w:val="hybridMultilevel"/>
    <w:tmpl w:val="38D4876C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3">
    <w:nsid w:val="2F406BD5"/>
    <w:multiLevelType w:val="hybridMultilevel"/>
    <w:tmpl w:val="10223848"/>
    <w:lvl w:ilvl="0" w:tplc="488EF1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246A"/>
    <w:multiLevelType w:val="hybridMultilevel"/>
    <w:tmpl w:val="E0D00A5A"/>
    <w:lvl w:ilvl="0" w:tplc="D4D0B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02A9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F90"/>
    <w:multiLevelType w:val="hybridMultilevel"/>
    <w:tmpl w:val="11A8A09C"/>
    <w:lvl w:ilvl="0" w:tplc="A3A8E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71C"/>
    <w:multiLevelType w:val="hybridMultilevel"/>
    <w:tmpl w:val="75A84350"/>
    <w:lvl w:ilvl="0" w:tplc="2B34F084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84FE84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B546B"/>
    <w:multiLevelType w:val="hybridMultilevel"/>
    <w:tmpl w:val="3EF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62740"/>
    <w:multiLevelType w:val="hybridMultilevel"/>
    <w:tmpl w:val="FB663248"/>
    <w:lvl w:ilvl="0" w:tplc="22BC013E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>
    <w:nsid w:val="587C58E2"/>
    <w:multiLevelType w:val="hybridMultilevel"/>
    <w:tmpl w:val="3C82AD84"/>
    <w:lvl w:ilvl="0" w:tplc="50B24E42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>
    <w:nsid w:val="6AA86AC9"/>
    <w:multiLevelType w:val="hybridMultilevel"/>
    <w:tmpl w:val="FA5EA674"/>
    <w:lvl w:ilvl="0" w:tplc="F132C6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320C"/>
    <w:multiLevelType w:val="hybridMultilevel"/>
    <w:tmpl w:val="6638FFC8"/>
    <w:lvl w:ilvl="0" w:tplc="61D22C82">
      <w:start w:val="1"/>
      <w:numFmt w:val="decimal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C86239"/>
    <w:multiLevelType w:val="hybridMultilevel"/>
    <w:tmpl w:val="EEACD416"/>
    <w:lvl w:ilvl="0" w:tplc="CCB03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B547CC"/>
    <w:multiLevelType w:val="hybridMultilevel"/>
    <w:tmpl w:val="0B4CBFC4"/>
    <w:lvl w:ilvl="0" w:tplc="6A84D6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6BB384B"/>
    <w:multiLevelType w:val="hybridMultilevel"/>
    <w:tmpl w:val="89CCBBEC"/>
    <w:lvl w:ilvl="0" w:tplc="DFDED6E0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4C59"/>
    <w:multiLevelType w:val="hybridMultilevel"/>
    <w:tmpl w:val="6292F510"/>
    <w:lvl w:ilvl="0" w:tplc="C9FEA936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9"/>
  </w:num>
  <w:num w:numId="16">
    <w:abstractNumId w:val="6"/>
  </w:num>
  <w:num w:numId="17">
    <w:abstractNumId w:val="11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6DD"/>
    <w:rsid w:val="00003337"/>
    <w:rsid w:val="000101DF"/>
    <w:rsid w:val="00021A94"/>
    <w:rsid w:val="0002397A"/>
    <w:rsid w:val="00024842"/>
    <w:rsid w:val="0002556B"/>
    <w:rsid w:val="00034F58"/>
    <w:rsid w:val="00045110"/>
    <w:rsid w:val="00066215"/>
    <w:rsid w:val="00071AA5"/>
    <w:rsid w:val="00072143"/>
    <w:rsid w:val="0008316F"/>
    <w:rsid w:val="000920DC"/>
    <w:rsid w:val="000A7002"/>
    <w:rsid w:val="000A70BD"/>
    <w:rsid w:val="000B0052"/>
    <w:rsid w:val="000B42D9"/>
    <w:rsid w:val="000C0E80"/>
    <w:rsid w:val="000E3E81"/>
    <w:rsid w:val="00101877"/>
    <w:rsid w:val="001035BF"/>
    <w:rsid w:val="00106537"/>
    <w:rsid w:val="00106E4E"/>
    <w:rsid w:val="00113C5D"/>
    <w:rsid w:val="00115703"/>
    <w:rsid w:val="00115AA4"/>
    <w:rsid w:val="00115D03"/>
    <w:rsid w:val="00122F91"/>
    <w:rsid w:val="00126C08"/>
    <w:rsid w:val="00133C4B"/>
    <w:rsid w:val="00142651"/>
    <w:rsid w:val="00145784"/>
    <w:rsid w:val="001514DC"/>
    <w:rsid w:val="00154787"/>
    <w:rsid w:val="00155E59"/>
    <w:rsid w:val="00184DB8"/>
    <w:rsid w:val="001933E6"/>
    <w:rsid w:val="001B7241"/>
    <w:rsid w:val="001C2A80"/>
    <w:rsid w:val="001C737A"/>
    <w:rsid w:val="001D1DD2"/>
    <w:rsid w:val="001E4305"/>
    <w:rsid w:val="001E4A35"/>
    <w:rsid w:val="001E6C3D"/>
    <w:rsid w:val="001E6FD9"/>
    <w:rsid w:val="002001D7"/>
    <w:rsid w:val="0020126A"/>
    <w:rsid w:val="002016B0"/>
    <w:rsid w:val="00201855"/>
    <w:rsid w:val="0020480A"/>
    <w:rsid w:val="00205630"/>
    <w:rsid w:val="002113B2"/>
    <w:rsid w:val="00214302"/>
    <w:rsid w:val="002248B2"/>
    <w:rsid w:val="00247E50"/>
    <w:rsid w:val="0025433D"/>
    <w:rsid w:val="00260D93"/>
    <w:rsid w:val="00265609"/>
    <w:rsid w:val="00273D82"/>
    <w:rsid w:val="00277015"/>
    <w:rsid w:val="00284639"/>
    <w:rsid w:val="0028599D"/>
    <w:rsid w:val="00285C72"/>
    <w:rsid w:val="00293C2C"/>
    <w:rsid w:val="002972D9"/>
    <w:rsid w:val="002A33B7"/>
    <w:rsid w:val="002B11BD"/>
    <w:rsid w:val="002B38B6"/>
    <w:rsid w:val="002B3DD4"/>
    <w:rsid w:val="002C6C2E"/>
    <w:rsid w:val="002D676D"/>
    <w:rsid w:val="002D7EC4"/>
    <w:rsid w:val="002F2E8C"/>
    <w:rsid w:val="00330382"/>
    <w:rsid w:val="00337D9B"/>
    <w:rsid w:val="00340DBA"/>
    <w:rsid w:val="00342DCB"/>
    <w:rsid w:val="00345E9D"/>
    <w:rsid w:val="00347C29"/>
    <w:rsid w:val="00350DE8"/>
    <w:rsid w:val="003522A6"/>
    <w:rsid w:val="00352A7F"/>
    <w:rsid w:val="00353FF7"/>
    <w:rsid w:val="00374D90"/>
    <w:rsid w:val="003763D0"/>
    <w:rsid w:val="00377441"/>
    <w:rsid w:val="00396E20"/>
    <w:rsid w:val="003B4BC2"/>
    <w:rsid w:val="003C0308"/>
    <w:rsid w:val="003E4958"/>
    <w:rsid w:val="003E528F"/>
    <w:rsid w:val="0040504C"/>
    <w:rsid w:val="00410916"/>
    <w:rsid w:val="0041220F"/>
    <w:rsid w:val="00417DE8"/>
    <w:rsid w:val="00421F70"/>
    <w:rsid w:val="004317C2"/>
    <w:rsid w:val="004331ED"/>
    <w:rsid w:val="00433829"/>
    <w:rsid w:val="00450269"/>
    <w:rsid w:val="004513BC"/>
    <w:rsid w:val="00453C61"/>
    <w:rsid w:val="00457FE4"/>
    <w:rsid w:val="00460222"/>
    <w:rsid w:val="00462A2C"/>
    <w:rsid w:val="00473238"/>
    <w:rsid w:val="00475568"/>
    <w:rsid w:val="00477CC8"/>
    <w:rsid w:val="00481673"/>
    <w:rsid w:val="00482C9A"/>
    <w:rsid w:val="00494434"/>
    <w:rsid w:val="004951D2"/>
    <w:rsid w:val="00495333"/>
    <w:rsid w:val="004A2729"/>
    <w:rsid w:val="004A33DA"/>
    <w:rsid w:val="004A3CAC"/>
    <w:rsid w:val="004B5B01"/>
    <w:rsid w:val="004D1877"/>
    <w:rsid w:val="004F1BB0"/>
    <w:rsid w:val="004F272E"/>
    <w:rsid w:val="0050356D"/>
    <w:rsid w:val="00512362"/>
    <w:rsid w:val="00532BDF"/>
    <w:rsid w:val="005341C5"/>
    <w:rsid w:val="00537B39"/>
    <w:rsid w:val="00561C32"/>
    <w:rsid w:val="005705C0"/>
    <w:rsid w:val="00572C9F"/>
    <w:rsid w:val="005B0DAD"/>
    <w:rsid w:val="005B1CB9"/>
    <w:rsid w:val="005C33B4"/>
    <w:rsid w:val="005D0A47"/>
    <w:rsid w:val="005D60D4"/>
    <w:rsid w:val="005E0CD5"/>
    <w:rsid w:val="005E31B7"/>
    <w:rsid w:val="005F2428"/>
    <w:rsid w:val="005F6132"/>
    <w:rsid w:val="00602E59"/>
    <w:rsid w:val="006052E5"/>
    <w:rsid w:val="00617A91"/>
    <w:rsid w:val="0062665F"/>
    <w:rsid w:val="0063017F"/>
    <w:rsid w:val="00650EF2"/>
    <w:rsid w:val="00653123"/>
    <w:rsid w:val="00660E46"/>
    <w:rsid w:val="006617F0"/>
    <w:rsid w:val="00666C6C"/>
    <w:rsid w:val="006819E6"/>
    <w:rsid w:val="00684C20"/>
    <w:rsid w:val="00696A18"/>
    <w:rsid w:val="006A5E87"/>
    <w:rsid w:val="006B1A44"/>
    <w:rsid w:val="006B4EC6"/>
    <w:rsid w:val="006C35C2"/>
    <w:rsid w:val="006C4D96"/>
    <w:rsid w:val="006C526F"/>
    <w:rsid w:val="006C5347"/>
    <w:rsid w:val="006C62C6"/>
    <w:rsid w:val="006C7E10"/>
    <w:rsid w:val="006D7FD2"/>
    <w:rsid w:val="006F31E3"/>
    <w:rsid w:val="006F68CE"/>
    <w:rsid w:val="007143DB"/>
    <w:rsid w:val="00716711"/>
    <w:rsid w:val="00720D3E"/>
    <w:rsid w:val="007263A3"/>
    <w:rsid w:val="00773734"/>
    <w:rsid w:val="00777976"/>
    <w:rsid w:val="00784B2C"/>
    <w:rsid w:val="0078508D"/>
    <w:rsid w:val="007866DF"/>
    <w:rsid w:val="007A1DED"/>
    <w:rsid w:val="007A404E"/>
    <w:rsid w:val="007A6E7E"/>
    <w:rsid w:val="007B73DB"/>
    <w:rsid w:val="007C22B1"/>
    <w:rsid w:val="007C5598"/>
    <w:rsid w:val="007D2934"/>
    <w:rsid w:val="007E707C"/>
    <w:rsid w:val="007F7BB3"/>
    <w:rsid w:val="008014CD"/>
    <w:rsid w:val="008027CC"/>
    <w:rsid w:val="0082546E"/>
    <w:rsid w:val="00830A7C"/>
    <w:rsid w:val="00832D6D"/>
    <w:rsid w:val="008357E9"/>
    <w:rsid w:val="00853334"/>
    <w:rsid w:val="008540DC"/>
    <w:rsid w:val="008605AB"/>
    <w:rsid w:val="00862A14"/>
    <w:rsid w:val="00871100"/>
    <w:rsid w:val="00877DAE"/>
    <w:rsid w:val="008878D3"/>
    <w:rsid w:val="008A14C0"/>
    <w:rsid w:val="008B6767"/>
    <w:rsid w:val="008B7966"/>
    <w:rsid w:val="008C179B"/>
    <w:rsid w:val="008C566D"/>
    <w:rsid w:val="008D0358"/>
    <w:rsid w:val="008D5122"/>
    <w:rsid w:val="008E06A0"/>
    <w:rsid w:val="008E6ED4"/>
    <w:rsid w:val="008F7817"/>
    <w:rsid w:val="00900284"/>
    <w:rsid w:val="009045A0"/>
    <w:rsid w:val="009060B4"/>
    <w:rsid w:val="009212DF"/>
    <w:rsid w:val="009235B7"/>
    <w:rsid w:val="00925A06"/>
    <w:rsid w:val="0092677D"/>
    <w:rsid w:val="009419BA"/>
    <w:rsid w:val="00943212"/>
    <w:rsid w:val="00950F61"/>
    <w:rsid w:val="00955806"/>
    <w:rsid w:val="0097369B"/>
    <w:rsid w:val="00975CE7"/>
    <w:rsid w:val="00986489"/>
    <w:rsid w:val="00990ED0"/>
    <w:rsid w:val="009A013F"/>
    <w:rsid w:val="009A0667"/>
    <w:rsid w:val="009A4EBE"/>
    <w:rsid w:val="009B20D2"/>
    <w:rsid w:val="009D42A3"/>
    <w:rsid w:val="009E68DA"/>
    <w:rsid w:val="009F3121"/>
    <w:rsid w:val="00A03A95"/>
    <w:rsid w:val="00A03E2F"/>
    <w:rsid w:val="00A15FBA"/>
    <w:rsid w:val="00A17BC2"/>
    <w:rsid w:val="00A221CD"/>
    <w:rsid w:val="00A27459"/>
    <w:rsid w:val="00A341ED"/>
    <w:rsid w:val="00A34ADA"/>
    <w:rsid w:val="00A37A3B"/>
    <w:rsid w:val="00A42079"/>
    <w:rsid w:val="00A47261"/>
    <w:rsid w:val="00A47C52"/>
    <w:rsid w:val="00A516DD"/>
    <w:rsid w:val="00A572C7"/>
    <w:rsid w:val="00A61930"/>
    <w:rsid w:val="00A622B0"/>
    <w:rsid w:val="00A672E9"/>
    <w:rsid w:val="00A91FF0"/>
    <w:rsid w:val="00A95591"/>
    <w:rsid w:val="00AB3409"/>
    <w:rsid w:val="00AB74C1"/>
    <w:rsid w:val="00AC321D"/>
    <w:rsid w:val="00AC553D"/>
    <w:rsid w:val="00AC5DCE"/>
    <w:rsid w:val="00AE6FB8"/>
    <w:rsid w:val="00AF50C1"/>
    <w:rsid w:val="00AF5D42"/>
    <w:rsid w:val="00B10ED5"/>
    <w:rsid w:val="00B14BDF"/>
    <w:rsid w:val="00B3041E"/>
    <w:rsid w:val="00B34110"/>
    <w:rsid w:val="00B37CBB"/>
    <w:rsid w:val="00B40AA6"/>
    <w:rsid w:val="00B54380"/>
    <w:rsid w:val="00B54FDB"/>
    <w:rsid w:val="00B6473B"/>
    <w:rsid w:val="00B65424"/>
    <w:rsid w:val="00B70E61"/>
    <w:rsid w:val="00B718A1"/>
    <w:rsid w:val="00B800D5"/>
    <w:rsid w:val="00B823FD"/>
    <w:rsid w:val="00B86F10"/>
    <w:rsid w:val="00B94917"/>
    <w:rsid w:val="00B9495D"/>
    <w:rsid w:val="00BA079D"/>
    <w:rsid w:val="00BA7100"/>
    <w:rsid w:val="00BD1463"/>
    <w:rsid w:val="00BD2095"/>
    <w:rsid w:val="00BE1E42"/>
    <w:rsid w:val="00BE42C0"/>
    <w:rsid w:val="00BE55DA"/>
    <w:rsid w:val="00BF365A"/>
    <w:rsid w:val="00BF569D"/>
    <w:rsid w:val="00C035B7"/>
    <w:rsid w:val="00C15A71"/>
    <w:rsid w:val="00C15DC4"/>
    <w:rsid w:val="00C201E0"/>
    <w:rsid w:val="00C21107"/>
    <w:rsid w:val="00C21621"/>
    <w:rsid w:val="00C24687"/>
    <w:rsid w:val="00C31E49"/>
    <w:rsid w:val="00C4032F"/>
    <w:rsid w:val="00C413BF"/>
    <w:rsid w:val="00C445A1"/>
    <w:rsid w:val="00C5207B"/>
    <w:rsid w:val="00C52944"/>
    <w:rsid w:val="00C53295"/>
    <w:rsid w:val="00C5667F"/>
    <w:rsid w:val="00C61991"/>
    <w:rsid w:val="00C66223"/>
    <w:rsid w:val="00C84CF7"/>
    <w:rsid w:val="00CA0E44"/>
    <w:rsid w:val="00CA5269"/>
    <w:rsid w:val="00CB4769"/>
    <w:rsid w:val="00CB4798"/>
    <w:rsid w:val="00CB4A34"/>
    <w:rsid w:val="00CC4CB4"/>
    <w:rsid w:val="00CC5E5A"/>
    <w:rsid w:val="00CE0F81"/>
    <w:rsid w:val="00CE565E"/>
    <w:rsid w:val="00CE59C2"/>
    <w:rsid w:val="00CF1AB4"/>
    <w:rsid w:val="00CF3F49"/>
    <w:rsid w:val="00CF59C0"/>
    <w:rsid w:val="00D049C6"/>
    <w:rsid w:val="00D138A0"/>
    <w:rsid w:val="00D2107D"/>
    <w:rsid w:val="00D26296"/>
    <w:rsid w:val="00D30009"/>
    <w:rsid w:val="00D30D5D"/>
    <w:rsid w:val="00D471E5"/>
    <w:rsid w:val="00D473DA"/>
    <w:rsid w:val="00D56F73"/>
    <w:rsid w:val="00D57B5D"/>
    <w:rsid w:val="00D62E43"/>
    <w:rsid w:val="00D65AEE"/>
    <w:rsid w:val="00D71E3D"/>
    <w:rsid w:val="00D92FD4"/>
    <w:rsid w:val="00DA1D88"/>
    <w:rsid w:val="00DA7DB8"/>
    <w:rsid w:val="00DB4733"/>
    <w:rsid w:val="00DB4AAF"/>
    <w:rsid w:val="00DB5E5C"/>
    <w:rsid w:val="00DB7262"/>
    <w:rsid w:val="00DC75B6"/>
    <w:rsid w:val="00DD48B2"/>
    <w:rsid w:val="00DF1B81"/>
    <w:rsid w:val="00DF3183"/>
    <w:rsid w:val="00DF467E"/>
    <w:rsid w:val="00E03A78"/>
    <w:rsid w:val="00E108F3"/>
    <w:rsid w:val="00E10E5E"/>
    <w:rsid w:val="00E12865"/>
    <w:rsid w:val="00E14E50"/>
    <w:rsid w:val="00E211F5"/>
    <w:rsid w:val="00E30456"/>
    <w:rsid w:val="00E36364"/>
    <w:rsid w:val="00E372C9"/>
    <w:rsid w:val="00E55FEA"/>
    <w:rsid w:val="00E615F6"/>
    <w:rsid w:val="00E63EE0"/>
    <w:rsid w:val="00E649AE"/>
    <w:rsid w:val="00E739B8"/>
    <w:rsid w:val="00E75052"/>
    <w:rsid w:val="00E843CB"/>
    <w:rsid w:val="00E86113"/>
    <w:rsid w:val="00E86482"/>
    <w:rsid w:val="00EB44C3"/>
    <w:rsid w:val="00EB5EDC"/>
    <w:rsid w:val="00EB6D33"/>
    <w:rsid w:val="00EB75C6"/>
    <w:rsid w:val="00EC252B"/>
    <w:rsid w:val="00ED20F3"/>
    <w:rsid w:val="00ED439F"/>
    <w:rsid w:val="00EE1342"/>
    <w:rsid w:val="00EE3CD1"/>
    <w:rsid w:val="00EF6A89"/>
    <w:rsid w:val="00F00A7C"/>
    <w:rsid w:val="00F0468C"/>
    <w:rsid w:val="00F04E8B"/>
    <w:rsid w:val="00F10D86"/>
    <w:rsid w:val="00F16696"/>
    <w:rsid w:val="00F177EB"/>
    <w:rsid w:val="00F21F59"/>
    <w:rsid w:val="00F30008"/>
    <w:rsid w:val="00F51DA9"/>
    <w:rsid w:val="00F533C5"/>
    <w:rsid w:val="00F54D08"/>
    <w:rsid w:val="00F62A7B"/>
    <w:rsid w:val="00F634B1"/>
    <w:rsid w:val="00F70BAD"/>
    <w:rsid w:val="00F765BA"/>
    <w:rsid w:val="00F802D8"/>
    <w:rsid w:val="00F8562E"/>
    <w:rsid w:val="00F9385A"/>
    <w:rsid w:val="00F9436B"/>
    <w:rsid w:val="00F95D71"/>
    <w:rsid w:val="00F97435"/>
    <w:rsid w:val="00FB1864"/>
    <w:rsid w:val="00FC0488"/>
    <w:rsid w:val="00FC153F"/>
    <w:rsid w:val="00FC6F8D"/>
    <w:rsid w:val="00FD225F"/>
    <w:rsid w:val="00FD2A00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table" w:styleId="TableGrid">
    <w:name w:val="Table Grid"/>
    <w:basedOn w:val="TableNormal"/>
    <w:uiPriority w:val="59"/>
    <w:rsid w:val="008B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6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50F6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21</cp:revision>
  <dcterms:created xsi:type="dcterms:W3CDTF">2013-07-05T02:39:00Z</dcterms:created>
  <dcterms:modified xsi:type="dcterms:W3CDTF">2013-10-20T04:08:00Z</dcterms:modified>
</cp:coreProperties>
</file>