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B4" w:rsidRPr="008C0C67" w:rsidRDefault="00A61F3E" w:rsidP="003039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MASALAH DAN KEBIJAKAN EKONOMI</w:t>
      </w:r>
    </w:p>
    <w:p w:rsidR="007A000F" w:rsidRPr="008C0C67" w:rsidRDefault="007A000F" w:rsidP="003039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C67">
        <w:rPr>
          <w:rFonts w:ascii="Times New Roman" w:hAnsi="Times New Roman" w:cs="Times New Roman"/>
          <w:b/>
          <w:sz w:val="24"/>
          <w:szCs w:val="24"/>
        </w:rPr>
        <w:t>RENCANA PELAKSANAAN PEMBELAJARAN (RPP)</w:t>
      </w:r>
    </w:p>
    <w:p w:rsidR="007A000F" w:rsidRDefault="007A000F" w:rsidP="007A00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0F" w:rsidRDefault="007A000F" w:rsidP="007A000F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Satuan Pendidikan</w:t>
      </w:r>
      <w:r>
        <w:rPr>
          <w:rFonts w:ascii="Times New Roman" w:hAnsi="Times New Roman" w:cs="Times New Roman"/>
          <w:sz w:val="24"/>
          <w:szCs w:val="24"/>
        </w:rPr>
        <w:tab/>
        <w:t>: SMA/MA</w:t>
      </w:r>
    </w:p>
    <w:p w:rsidR="007A000F" w:rsidRDefault="007A000F" w:rsidP="007A000F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Kelas/Semester</w:t>
      </w:r>
      <w:r>
        <w:rPr>
          <w:rFonts w:ascii="Times New Roman" w:hAnsi="Times New Roman" w:cs="Times New Roman"/>
          <w:sz w:val="24"/>
          <w:szCs w:val="24"/>
        </w:rPr>
        <w:tab/>
        <w:t>: X/2</w:t>
      </w:r>
    </w:p>
    <w:p w:rsidR="007A000F" w:rsidRDefault="007A000F" w:rsidP="007A000F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  <w:t>: Ekonomi</w:t>
      </w:r>
    </w:p>
    <w:p w:rsidR="00914CD7" w:rsidRDefault="007A000F" w:rsidP="007A000F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Alokasi Waktu</w:t>
      </w:r>
      <w:r>
        <w:rPr>
          <w:rFonts w:ascii="Times New Roman" w:hAnsi="Times New Roman" w:cs="Times New Roman"/>
          <w:sz w:val="24"/>
          <w:szCs w:val="24"/>
        </w:rPr>
        <w:tab/>
        <w:t>: 6 x 45 menit</w:t>
      </w:r>
    </w:p>
    <w:p w:rsidR="00914CD7" w:rsidRDefault="00914CD7" w:rsidP="007A000F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0F" w:rsidRPr="008C0C67" w:rsidRDefault="00F76F0E" w:rsidP="007A000F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67">
        <w:rPr>
          <w:rFonts w:ascii="Times New Roman" w:hAnsi="Times New Roman" w:cs="Times New Roman"/>
          <w:b/>
          <w:sz w:val="24"/>
          <w:szCs w:val="24"/>
        </w:rPr>
        <w:t>KOMPETENSI INTI:</w:t>
      </w:r>
    </w:p>
    <w:p w:rsidR="00F76F0E" w:rsidRDefault="00F76F0E" w:rsidP="00F76F0E">
      <w:p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KI-1</w:t>
      </w:r>
      <w:r>
        <w:rPr>
          <w:rFonts w:ascii="Times New Roman" w:hAnsi="Times New Roman" w:cs="Times New Roman"/>
          <w:sz w:val="24"/>
          <w:szCs w:val="24"/>
        </w:rPr>
        <w:tab/>
        <w:t>: Menghayati dan mengamalkan ajaran agama yang dianutnya</w:t>
      </w:r>
    </w:p>
    <w:p w:rsidR="00F76F0E" w:rsidRDefault="00F76F0E" w:rsidP="007376D8">
      <w:pPr>
        <w:tabs>
          <w:tab w:val="left" w:pos="567"/>
          <w:tab w:val="left" w:pos="198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KI-2</w:t>
      </w:r>
      <w:r>
        <w:rPr>
          <w:rFonts w:ascii="Times New Roman" w:hAnsi="Times New Roman" w:cs="Times New Roman"/>
          <w:sz w:val="24"/>
          <w:szCs w:val="24"/>
        </w:rPr>
        <w:tab/>
        <w:t>: Menghayati dan mengamalkan prilaku jujur</w:t>
      </w:r>
      <w:r w:rsidR="007376D8">
        <w:rPr>
          <w:rFonts w:ascii="Times New Roman" w:hAnsi="Times New Roman" w:cs="Times New Roman"/>
          <w:sz w:val="24"/>
          <w:szCs w:val="24"/>
        </w:rPr>
        <w:t>, disiplin, tanggung jawab, perduli (gotong royong, kerja sama, toleran, damai), santun, responsif dan pro-aktif dan menunjukkan sikap sebagai bagian dari solusi atas berbagai masalah dalam berinteraksi secara efektif dengan lingkungan sosial dan alam serta dalam menempatkan diri sebagai cerminan bangsa dalam pergaulan dunia</w:t>
      </w:r>
      <w:r w:rsidR="000D3901">
        <w:rPr>
          <w:rFonts w:ascii="Times New Roman" w:hAnsi="Times New Roman" w:cs="Times New Roman"/>
          <w:sz w:val="24"/>
          <w:szCs w:val="24"/>
        </w:rPr>
        <w:t>.</w:t>
      </w:r>
    </w:p>
    <w:p w:rsidR="000D3901" w:rsidRDefault="000D3901" w:rsidP="007376D8">
      <w:pPr>
        <w:tabs>
          <w:tab w:val="left" w:pos="567"/>
          <w:tab w:val="left" w:pos="198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KI-3</w:t>
      </w:r>
      <w:r>
        <w:rPr>
          <w:rFonts w:ascii="Times New Roman" w:hAnsi="Times New Roman" w:cs="Times New Roman"/>
          <w:sz w:val="24"/>
          <w:szCs w:val="24"/>
        </w:rPr>
        <w:tab/>
        <w:t>: Memahami, menerapkan, menganalisis pengetahuan faktual, konseptual, prosedual berdasarkan rasa ingintahunya tentang ilmu pengetahuan, teknologi, seni, budaya, dan humaniora dengan wawasan kemanusiaan, kebangsaan, kenegaraan</w:t>
      </w:r>
      <w:r w:rsidR="00533E8E">
        <w:rPr>
          <w:rFonts w:ascii="Times New Roman" w:hAnsi="Times New Roman" w:cs="Times New Roman"/>
          <w:sz w:val="24"/>
          <w:szCs w:val="24"/>
        </w:rPr>
        <w:t>, dan peradaban terkait penyebab fenomena dan kejadian, serta menerapkan pengetahuan prosedual pada bidang kajian yang spesifik sesuai dengan bakat dan minatnya untuk memecahkan masalah.</w:t>
      </w:r>
    </w:p>
    <w:p w:rsidR="00533E8E" w:rsidRDefault="00533E8E" w:rsidP="007376D8">
      <w:pPr>
        <w:tabs>
          <w:tab w:val="left" w:pos="567"/>
          <w:tab w:val="left" w:pos="198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KI-4</w:t>
      </w:r>
      <w:r>
        <w:rPr>
          <w:rFonts w:ascii="Times New Roman" w:hAnsi="Times New Roman" w:cs="Times New Roman"/>
          <w:sz w:val="24"/>
          <w:szCs w:val="24"/>
        </w:rPr>
        <w:tab/>
        <w:t>: Mengolah, menalar, dan menyaji dalam ranak kongkret dan ranah abstrak terkait dengan mampu menggunakan metode sesuai kaidah keilmuan.</w:t>
      </w:r>
    </w:p>
    <w:p w:rsidR="00533E8E" w:rsidRDefault="00533E8E" w:rsidP="007376D8">
      <w:pPr>
        <w:tabs>
          <w:tab w:val="left" w:pos="567"/>
          <w:tab w:val="left" w:pos="198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33E8E" w:rsidRPr="008C0C67" w:rsidRDefault="00533E8E" w:rsidP="007376D8">
      <w:pPr>
        <w:tabs>
          <w:tab w:val="left" w:pos="567"/>
          <w:tab w:val="left" w:pos="1985"/>
        </w:tabs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67">
        <w:rPr>
          <w:rFonts w:ascii="Times New Roman" w:hAnsi="Times New Roman" w:cs="Times New Roman"/>
          <w:b/>
          <w:sz w:val="24"/>
          <w:szCs w:val="24"/>
        </w:rPr>
        <w:t>KOMPETENSI DASAR DAN INDIKATOR</w:t>
      </w:r>
    </w:p>
    <w:tbl>
      <w:tblPr>
        <w:tblStyle w:val="TableGrid"/>
        <w:tblW w:w="0" w:type="auto"/>
        <w:tblInd w:w="108" w:type="dxa"/>
        <w:tblLook w:val="04A0"/>
      </w:tblPr>
      <w:tblGrid>
        <w:gridCol w:w="2694"/>
        <w:gridCol w:w="6378"/>
      </w:tblGrid>
      <w:tr w:rsidR="00533E8E" w:rsidTr="003B6E56">
        <w:tc>
          <w:tcPr>
            <w:tcW w:w="2694" w:type="dxa"/>
          </w:tcPr>
          <w:p w:rsidR="00533E8E" w:rsidRPr="008C0C67" w:rsidRDefault="00533E8E" w:rsidP="008C0C67">
            <w:pPr>
              <w:tabs>
                <w:tab w:val="left" w:pos="567"/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67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</w:t>
            </w:r>
          </w:p>
        </w:tc>
        <w:tc>
          <w:tcPr>
            <w:tcW w:w="6378" w:type="dxa"/>
          </w:tcPr>
          <w:p w:rsidR="00533E8E" w:rsidRPr="008C0C67" w:rsidRDefault="00533E8E" w:rsidP="008C0C67">
            <w:pPr>
              <w:tabs>
                <w:tab w:val="left" w:pos="567"/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67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</w:tr>
      <w:tr w:rsidR="00533E8E" w:rsidTr="003B6E56">
        <w:tc>
          <w:tcPr>
            <w:tcW w:w="2694" w:type="dxa"/>
          </w:tcPr>
          <w:p w:rsidR="00533E8E" w:rsidRDefault="003039E2" w:rsidP="00A61F3E">
            <w:pPr>
              <w:tabs>
                <w:tab w:val="left" w:pos="459"/>
                <w:tab w:val="left" w:pos="1985"/>
              </w:tabs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61F3E">
              <w:rPr>
                <w:rFonts w:ascii="Times New Roman" w:hAnsi="Times New Roman" w:cs="Times New Roman"/>
                <w:sz w:val="24"/>
                <w:szCs w:val="24"/>
              </w:rPr>
              <w:t>7 Mendeskripsikan sistem pembayaran dan alat pembayaran tunai dan non tunai</w:t>
            </w:r>
          </w:p>
        </w:tc>
        <w:tc>
          <w:tcPr>
            <w:tcW w:w="6378" w:type="dxa"/>
          </w:tcPr>
          <w:p w:rsidR="00A274BA" w:rsidRDefault="00E56507" w:rsidP="003039E2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985"/>
              </w:tabs>
              <w:ind w:left="393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365ADB">
              <w:rPr>
                <w:rFonts w:ascii="Times New Roman" w:hAnsi="Times New Roman" w:cs="Times New Roman"/>
                <w:sz w:val="24"/>
                <w:szCs w:val="24"/>
              </w:rPr>
              <w:t>ngidentifikasi sistem pembayaran tunai</w:t>
            </w:r>
          </w:p>
          <w:p w:rsidR="00365ADB" w:rsidRDefault="00365ADB" w:rsidP="003039E2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985"/>
              </w:tabs>
              <w:ind w:left="393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Mengidentifikasi sistem pembayaran nontunai</w:t>
            </w:r>
          </w:p>
          <w:p w:rsidR="00365ADB" w:rsidRDefault="00365ADB" w:rsidP="003039E2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985"/>
              </w:tabs>
              <w:ind w:left="393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alat pembayaran tunai</w:t>
            </w:r>
          </w:p>
          <w:p w:rsidR="00365ADB" w:rsidRDefault="00E56507" w:rsidP="003039E2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985"/>
              </w:tabs>
              <w:ind w:left="393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365ADB">
              <w:rPr>
                <w:rFonts w:ascii="Times New Roman" w:hAnsi="Times New Roman" w:cs="Times New Roman"/>
                <w:sz w:val="24"/>
                <w:szCs w:val="24"/>
              </w:rPr>
              <w:t>nyebutkan alat pembayaran nontunai</w:t>
            </w:r>
          </w:p>
          <w:p w:rsidR="00365ADB" w:rsidRPr="003039E2" w:rsidRDefault="00365ADB" w:rsidP="003039E2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985"/>
              </w:tabs>
              <w:ind w:left="393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Membedakan sistem pembayaran tunai dengan sistem pembayaran nontunai</w:t>
            </w:r>
          </w:p>
        </w:tc>
      </w:tr>
      <w:tr w:rsidR="003039E2" w:rsidTr="003B6E56">
        <w:tc>
          <w:tcPr>
            <w:tcW w:w="2694" w:type="dxa"/>
          </w:tcPr>
          <w:p w:rsidR="003039E2" w:rsidRDefault="003B6E56" w:rsidP="00365ADB">
            <w:pPr>
              <w:tabs>
                <w:tab w:val="left" w:pos="567"/>
                <w:tab w:val="left" w:pos="1985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65ADB">
              <w:rPr>
                <w:rFonts w:ascii="Times New Roman" w:hAnsi="Times New Roman" w:cs="Times New Roman"/>
                <w:sz w:val="24"/>
                <w:szCs w:val="24"/>
              </w:rPr>
              <w:t>7 Mempresentasikan alat pembayaran tunai (uang rupiah)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A274BA" w:rsidRDefault="00365ADB" w:rsidP="003B6E56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985"/>
              </w:tabs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Menyimpulkan alat pembayaran tunai (uanga rupiah)</w:t>
            </w:r>
          </w:p>
          <w:p w:rsidR="00365ADB" w:rsidRPr="003B6E56" w:rsidRDefault="00365ADB" w:rsidP="003B6E56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985"/>
              </w:tabs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Menyajikan hasil penelusuran alat pembayaran tunai (uang </w:t>
            </w:r>
            <w:r w:rsidR="00317232">
              <w:rPr>
                <w:rFonts w:ascii="Times New Roman" w:hAnsi="Times New Roman" w:cs="Times New Roman"/>
                <w:sz w:val="24"/>
                <w:szCs w:val="24"/>
              </w:rPr>
              <w:t>rupiah</w:t>
            </w:r>
          </w:p>
        </w:tc>
      </w:tr>
      <w:tr w:rsidR="00365ADB" w:rsidTr="003B6E56">
        <w:tc>
          <w:tcPr>
            <w:tcW w:w="2694" w:type="dxa"/>
          </w:tcPr>
          <w:p w:rsidR="00365ADB" w:rsidRDefault="00365ADB" w:rsidP="00365ADB">
            <w:pPr>
              <w:tabs>
                <w:tab w:val="left" w:pos="567"/>
                <w:tab w:val="left" w:pos="1985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 Mensimulasikan sistem pembayaran dan alat pembayaran nontunai</w:t>
            </w:r>
          </w:p>
        </w:tc>
        <w:tc>
          <w:tcPr>
            <w:tcW w:w="6378" w:type="dxa"/>
          </w:tcPr>
          <w:p w:rsidR="00365ADB" w:rsidRDefault="00317232" w:rsidP="0031723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  <w:tab w:val="left" w:pos="1985"/>
              </w:tabs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Menggambarkan sistem pembayaran dan alat pembayaran non tunai</w:t>
            </w:r>
          </w:p>
          <w:p w:rsidR="00317232" w:rsidRDefault="00317232" w:rsidP="0031723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  <w:tab w:val="left" w:pos="1985"/>
              </w:tabs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Mendemonstrasikan sistem pembayaran dan alat pembayaran nontunai</w:t>
            </w:r>
          </w:p>
        </w:tc>
      </w:tr>
    </w:tbl>
    <w:p w:rsidR="00533E8E" w:rsidRDefault="00533E8E" w:rsidP="007376D8">
      <w:pPr>
        <w:tabs>
          <w:tab w:val="left" w:pos="567"/>
          <w:tab w:val="left" w:pos="198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D4A58" w:rsidRPr="008C0C67" w:rsidRDefault="005D4A58" w:rsidP="007376D8">
      <w:pPr>
        <w:tabs>
          <w:tab w:val="left" w:pos="567"/>
          <w:tab w:val="left" w:pos="1985"/>
        </w:tabs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67">
        <w:rPr>
          <w:rFonts w:ascii="Times New Roman" w:hAnsi="Times New Roman" w:cs="Times New Roman"/>
          <w:b/>
          <w:sz w:val="24"/>
          <w:szCs w:val="24"/>
        </w:rPr>
        <w:t>PERTEMUAN I:</w:t>
      </w:r>
    </w:p>
    <w:p w:rsidR="005D4A58" w:rsidRPr="008C0C67" w:rsidRDefault="005D4A58" w:rsidP="005D4A58">
      <w:pPr>
        <w:pStyle w:val="ListParagraph"/>
        <w:numPr>
          <w:ilvl w:val="0"/>
          <w:numId w:val="3"/>
        </w:numPr>
        <w:tabs>
          <w:tab w:val="left" w:pos="567"/>
          <w:tab w:val="left" w:pos="1985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67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317279" w:rsidRDefault="00317232" w:rsidP="005D4A58">
      <w:pPr>
        <w:pStyle w:val="ListParagraph"/>
        <w:numPr>
          <w:ilvl w:val="0"/>
          <w:numId w:val="4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Memahami sistem pembayaran</w:t>
      </w:r>
    </w:p>
    <w:p w:rsidR="00317232" w:rsidRDefault="00317232" w:rsidP="005D4A58">
      <w:pPr>
        <w:pStyle w:val="ListParagraph"/>
        <w:numPr>
          <w:ilvl w:val="0"/>
          <w:numId w:val="4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Memahami sistem pembayaran tunai</w:t>
      </w:r>
    </w:p>
    <w:p w:rsidR="00317232" w:rsidRDefault="00317232" w:rsidP="005D4A58">
      <w:pPr>
        <w:pStyle w:val="ListParagraph"/>
        <w:numPr>
          <w:ilvl w:val="0"/>
          <w:numId w:val="4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alat pembayaran tunai</w:t>
      </w:r>
    </w:p>
    <w:p w:rsidR="005D4A58" w:rsidRPr="008C0C67" w:rsidRDefault="005D4A58" w:rsidP="005D4A58">
      <w:pPr>
        <w:pStyle w:val="ListParagraph"/>
        <w:numPr>
          <w:ilvl w:val="0"/>
          <w:numId w:val="3"/>
        </w:numPr>
        <w:tabs>
          <w:tab w:val="left" w:pos="567"/>
          <w:tab w:val="left" w:pos="1985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67">
        <w:rPr>
          <w:rFonts w:ascii="Times New Roman" w:hAnsi="Times New Roman" w:cs="Times New Roman"/>
          <w:b/>
          <w:sz w:val="24"/>
          <w:szCs w:val="24"/>
        </w:rPr>
        <w:t>Materi Pembelajaran</w:t>
      </w:r>
    </w:p>
    <w:p w:rsidR="005D4A58" w:rsidRDefault="001C46B5" w:rsidP="005D4A58">
      <w:pPr>
        <w:pStyle w:val="ListParagraph"/>
        <w:tabs>
          <w:tab w:val="left" w:pos="567"/>
          <w:tab w:val="left" w:pos="1985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 pembayaran</w:t>
      </w:r>
    </w:p>
    <w:p w:rsidR="001C46B5" w:rsidRDefault="001C46B5" w:rsidP="005D4A58">
      <w:pPr>
        <w:pStyle w:val="ListParagraph"/>
        <w:tabs>
          <w:tab w:val="left" w:pos="567"/>
          <w:tab w:val="left" w:pos="1985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pembayaran tunai</w:t>
      </w:r>
    </w:p>
    <w:p w:rsidR="005D4A58" w:rsidRPr="008C0C67" w:rsidRDefault="005D4A58" w:rsidP="005D4A58">
      <w:pPr>
        <w:pStyle w:val="ListParagraph"/>
        <w:numPr>
          <w:ilvl w:val="0"/>
          <w:numId w:val="3"/>
        </w:numPr>
        <w:tabs>
          <w:tab w:val="left" w:pos="567"/>
          <w:tab w:val="left" w:pos="1985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67">
        <w:rPr>
          <w:rFonts w:ascii="Times New Roman" w:hAnsi="Times New Roman" w:cs="Times New Roman"/>
          <w:b/>
          <w:sz w:val="24"/>
          <w:szCs w:val="24"/>
        </w:rPr>
        <w:t>Metode Pembelajaran</w:t>
      </w:r>
    </w:p>
    <w:p w:rsidR="005D4A58" w:rsidRDefault="005D4A58" w:rsidP="005D4A58">
      <w:pPr>
        <w:pStyle w:val="ListParagraph"/>
        <w:tabs>
          <w:tab w:val="left" w:pos="567"/>
          <w:tab w:val="left" w:pos="1985"/>
          <w:tab w:val="left" w:pos="241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Pendekatan umum</w:t>
      </w:r>
      <w:r>
        <w:rPr>
          <w:rFonts w:ascii="Times New Roman" w:hAnsi="Times New Roman" w:cs="Times New Roman"/>
          <w:sz w:val="24"/>
          <w:szCs w:val="24"/>
        </w:rPr>
        <w:tab/>
        <w:t xml:space="preserve">:  Pendekatan </w:t>
      </w:r>
      <w:r w:rsidR="00317232">
        <w:rPr>
          <w:rFonts w:ascii="Times New Roman" w:hAnsi="Times New Roman" w:cs="Times New Roman"/>
          <w:sz w:val="24"/>
          <w:szCs w:val="24"/>
        </w:rPr>
        <w:t>CBSA</w:t>
      </w:r>
    </w:p>
    <w:p w:rsidR="005D4A58" w:rsidRDefault="005D4A58" w:rsidP="005D4A58">
      <w:pPr>
        <w:pStyle w:val="ListParagraph"/>
        <w:tabs>
          <w:tab w:val="left" w:pos="567"/>
          <w:tab w:val="left" w:pos="1985"/>
          <w:tab w:val="left" w:pos="241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Diskusi, Observasi Literatur</w:t>
      </w:r>
    </w:p>
    <w:p w:rsidR="005D4A58" w:rsidRPr="008C0C67" w:rsidRDefault="005D4A58" w:rsidP="005D4A58">
      <w:pPr>
        <w:pStyle w:val="ListParagraph"/>
        <w:numPr>
          <w:ilvl w:val="0"/>
          <w:numId w:val="3"/>
        </w:numPr>
        <w:tabs>
          <w:tab w:val="left" w:pos="567"/>
          <w:tab w:val="left" w:pos="1985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67">
        <w:rPr>
          <w:rFonts w:ascii="Times New Roman" w:hAnsi="Times New Roman" w:cs="Times New Roman"/>
          <w:b/>
          <w:sz w:val="24"/>
          <w:szCs w:val="24"/>
        </w:rPr>
        <w:t>Media, Alat, Dan Sumber Pembelajaran</w:t>
      </w:r>
    </w:p>
    <w:p w:rsidR="005D4A58" w:rsidRDefault="005D4A58" w:rsidP="005D4A58">
      <w:pPr>
        <w:pStyle w:val="ListParagraph"/>
        <w:numPr>
          <w:ilvl w:val="0"/>
          <w:numId w:val="5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Lingkungan sekitar</w:t>
      </w:r>
    </w:p>
    <w:p w:rsidR="00AC13B6" w:rsidRPr="00AC13B6" w:rsidRDefault="005D4A58" w:rsidP="005D4A58">
      <w:pPr>
        <w:pStyle w:val="ListParagraph"/>
        <w:numPr>
          <w:ilvl w:val="0"/>
          <w:numId w:val="5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3B6">
        <w:rPr>
          <w:rFonts w:ascii="Times New Roman" w:hAnsi="Times New Roman" w:cs="Times New Roman"/>
          <w:i/>
          <w:sz w:val="24"/>
          <w:szCs w:val="24"/>
        </w:rPr>
        <w:t>Powerpoint</w:t>
      </w:r>
    </w:p>
    <w:p w:rsidR="00AF5C8D" w:rsidRPr="00AC13B6" w:rsidRDefault="00AF5C8D" w:rsidP="005D4A58">
      <w:pPr>
        <w:pStyle w:val="ListParagraph"/>
        <w:numPr>
          <w:ilvl w:val="0"/>
          <w:numId w:val="5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3B6">
        <w:rPr>
          <w:rFonts w:ascii="Times New Roman" w:hAnsi="Times New Roman" w:cs="Times New Roman"/>
          <w:i/>
          <w:sz w:val="24"/>
          <w:szCs w:val="24"/>
        </w:rPr>
        <w:t>Infocus</w:t>
      </w:r>
    </w:p>
    <w:p w:rsidR="00AF5C8D" w:rsidRDefault="00AF5C8D" w:rsidP="005D4A58">
      <w:pPr>
        <w:pStyle w:val="ListParagraph"/>
        <w:numPr>
          <w:ilvl w:val="0"/>
          <w:numId w:val="5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 teks</w:t>
      </w:r>
      <w:r w:rsidR="00AC13B6">
        <w:rPr>
          <w:rFonts w:ascii="Times New Roman" w:hAnsi="Times New Roman" w:cs="Times New Roman"/>
          <w:sz w:val="24"/>
          <w:szCs w:val="24"/>
        </w:rPr>
        <w:t xml:space="preserve"> Alam S. Ekonomi untuk SMA/MA Kelas X</w:t>
      </w:r>
    </w:p>
    <w:p w:rsidR="00AF5C8D" w:rsidRDefault="00AF5C8D" w:rsidP="005D4A58">
      <w:pPr>
        <w:pStyle w:val="ListParagraph"/>
        <w:numPr>
          <w:ilvl w:val="0"/>
          <w:numId w:val="5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 pendukung lainnya</w:t>
      </w:r>
    </w:p>
    <w:p w:rsidR="005D4A58" w:rsidRPr="008C0C67" w:rsidRDefault="005D4A58" w:rsidP="005D4A58">
      <w:pPr>
        <w:pStyle w:val="ListParagraph"/>
        <w:numPr>
          <w:ilvl w:val="0"/>
          <w:numId w:val="3"/>
        </w:numPr>
        <w:tabs>
          <w:tab w:val="left" w:pos="567"/>
          <w:tab w:val="left" w:pos="1985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67">
        <w:rPr>
          <w:rFonts w:ascii="Times New Roman" w:hAnsi="Times New Roman" w:cs="Times New Roman"/>
          <w:b/>
          <w:sz w:val="24"/>
          <w:szCs w:val="24"/>
        </w:rPr>
        <w:t>Kegiatan Pembelajaran</w:t>
      </w:r>
    </w:p>
    <w:p w:rsidR="00AF5C8D" w:rsidRPr="008C0C67" w:rsidRDefault="00AF5C8D" w:rsidP="00AF5C8D">
      <w:pPr>
        <w:pStyle w:val="ListParagraph"/>
        <w:numPr>
          <w:ilvl w:val="0"/>
          <w:numId w:val="6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67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AF5C8D" w:rsidRDefault="00AF5C8D" w:rsidP="00AF5C8D">
      <w:pPr>
        <w:pStyle w:val="ListParagraph"/>
        <w:numPr>
          <w:ilvl w:val="0"/>
          <w:numId w:val="7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Mengkoordinasikan siswa untuk belajar dan memotivasi siswa terkait pokok bahasan </w:t>
      </w:r>
      <w:r w:rsidR="00317232">
        <w:rPr>
          <w:rFonts w:ascii="Times New Roman" w:hAnsi="Times New Roman" w:cs="Times New Roman"/>
          <w:sz w:val="24"/>
          <w:szCs w:val="24"/>
        </w:rPr>
        <w:t>sistem pembayaran dan alat pembayaran tunai</w:t>
      </w:r>
      <w:r>
        <w:rPr>
          <w:rFonts w:ascii="Times New Roman" w:hAnsi="Times New Roman" w:cs="Times New Roman"/>
          <w:sz w:val="24"/>
          <w:szCs w:val="24"/>
        </w:rPr>
        <w:t xml:space="preserve"> kemudian mendiskusikannya</w:t>
      </w:r>
    </w:p>
    <w:p w:rsidR="00AF5C8D" w:rsidRDefault="00AF5C8D" w:rsidP="00AF5C8D">
      <w:pPr>
        <w:pStyle w:val="ListParagraph"/>
        <w:numPr>
          <w:ilvl w:val="0"/>
          <w:numId w:val="7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Apersepsi: bartanya jawab tantang </w:t>
      </w:r>
      <w:r w:rsidR="0057197B">
        <w:rPr>
          <w:rFonts w:ascii="Times New Roman" w:hAnsi="Times New Roman" w:cs="Times New Roman"/>
          <w:sz w:val="24"/>
          <w:szCs w:val="24"/>
        </w:rPr>
        <w:t>sistem pembayaran dan alat pembayaran tunai</w:t>
      </w:r>
    </w:p>
    <w:p w:rsidR="00AF5C8D" w:rsidRDefault="00AF5C8D" w:rsidP="00AF5C8D">
      <w:pPr>
        <w:pStyle w:val="ListParagraph"/>
        <w:numPr>
          <w:ilvl w:val="0"/>
          <w:numId w:val="7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Menyampaikan inti  tujuan pembelajaran hari ini.</w:t>
      </w:r>
    </w:p>
    <w:p w:rsidR="00AF5C8D" w:rsidRPr="008C0C67" w:rsidRDefault="00AF5C8D" w:rsidP="00AF5C8D">
      <w:pPr>
        <w:pStyle w:val="ListParagraph"/>
        <w:numPr>
          <w:ilvl w:val="0"/>
          <w:numId w:val="6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67">
        <w:rPr>
          <w:rFonts w:ascii="Times New Roman" w:hAnsi="Times New Roman" w:cs="Times New Roman"/>
          <w:b/>
          <w:sz w:val="24"/>
          <w:szCs w:val="24"/>
        </w:rPr>
        <w:t>Inti</w:t>
      </w:r>
    </w:p>
    <w:p w:rsidR="009F6DD6" w:rsidRDefault="009F6DD6" w:rsidP="009F6DD6">
      <w:pPr>
        <w:pStyle w:val="ListParagraph"/>
        <w:numPr>
          <w:ilvl w:val="0"/>
          <w:numId w:val="8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Membimbing siswa secara</w:t>
      </w:r>
      <w:r w:rsidR="00996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berkelompok untuk</w:t>
      </w:r>
    </w:p>
    <w:p w:rsidR="00E01698" w:rsidRPr="007D588B" w:rsidRDefault="009966AE" w:rsidP="00E01698">
      <w:pPr>
        <w:pStyle w:val="ListParagraph"/>
        <w:tabs>
          <w:tab w:val="left" w:pos="567"/>
          <w:tab w:val="left" w:pos="1985"/>
        </w:tabs>
        <w:spacing w:line="240" w:lineRule="auto"/>
        <w:ind w:left="114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88B">
        <w:rPr>
          <w:rFonts w:ascii="Times New Roman" w:hAnsi="Times New Roman" w:cs="Times New Roman"/>
          <w:b/>
          <w:i/>
          <w:sz w:val="24"/>
          <w:szCs w:val="24"/>
        </w:rPr>
        <w:t>Mengamati (Observing)</w:t>
      </w:r>
    </w:p>
    <w:p w:rsidR="0057197B" w:rsidRDefault="00E01698" w:rsidP="00E01698">
      <w:pPr>
        <w:pStyle w:val="ListParagraph"/>
        <w:numPr>
          <w:ilvl w:val="0"/>
          <w:numId w:val="9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97B">
        <w:rPr>
          <w:rFonts w:ascii="Times New Roman" w:hAnsi="Times New Roman" w:cs="Times New Roman"/>
          <w:sz w:val="24"/>
          <w:szCs w:val="24"/>
        </w:rPr>
        <w:t xml:space="preserve">Mambaca dari berbagai sumber belajar yang berkaitan dengan </w:t>
      </w:r>
      <w:r w:rsidR="0057197B">
        <w:rPr>
          <w:rFonts w:ascii="Times New Roman" w:hAnsi="Times New Roman" w:cs="Times New Roman"/>
          <w:sz w:val="24"/>
          <w:szCs w:val="24"/>
        </w:rPr>
        <w:t>sistem pembayaran.</w:t>
      </w:r>
    </w:p>
    <w:p w:rsidR="00E01698" w:rsidRPr="0057197B" w:rsidRDefault="00E01698" w:rsidP="00E01698">
      <w:pPr>
        <w:pStyle w:val="ListParagraph"/>
        <w:numPr>
          <w:ilvl w:val="0"/>
          <w:numId w:val="9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97B">
        <w:rPr>
          <w:rFonts w:ascii="Times New Roman" w:hAnsi="Times New Roman" w:cs="Times New Roman"/>
          <w:sz w:val="24"/>
          <w:szCs w:val="24"/>
        </w:rPr>
        <w:t xml:space="preserve">Membaca dari berbagai sumber belajar yang berkaitan dengan </w:t>
      </w:r>
      <w:r w:rsidR="0057197B">
        <w:rPr>
          <w:rFonts w:ascii="Times New Roman" w:hAnsi="Times New Roman" w:cs="Times New Roman"/>
          <w:sz w:val="24"/>
          <w:szCs w:val="24"/>
        </w:rPr>
        <w:t>alat pembayaran tunai</w:t>
      </w:r>
    </w:p>
    <w:p w:rsidR="00E01698" w:rsidRPr="007D588B" w:rsidRDefault="009966AE" w:rsidP="00E01698">
      <w:pPr>
        <w:pStyle w:val="ListParagraph"/>
        <w:tabs>
          <w:tab w:val="left" w:pos="567"/>
          <w:tab w:val="left" w:pos="1985"/>
        </w:tabs>
        <w:spacing w:line="240" w:lineRule="auto"/>
        <w:ind w:left="114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88B">
        <w:rPr>
          <w:rFonts w:ascii="Times New Roman" w:hAnsi="Times New Roman" w:cs="Times New Roman"/>
          <w:b/>
          <w:i/>
          <w:sz w:val="24"/>
          <w:szCs w:val="24"/>
        </w:rPr>
        <w:t>Menanya (Questioning)</w:t>
      </w:r>
    </w:p>
    <w:p w:rsidR="00E01698" w:rsidRDefault="00E01698" w:rsidP="00E01698">
      <w:pPr>
        <w:pStyle w:val="ListParagraph"/>
        <w:numPr>
          <w:ilvl w:val="0"/>
          <w:numId w:val="10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Mengajukan pertanyaan yang berkaitan dengan </w:t>
      </w:r>
      <w:r w:rsidR="0057197B">
        <w:rPr>
          <w:rFonts w:ascii="Times New Roman" w:hAnsi="Times New Roman" w:cs="Times New Roman"/>
          <w:sz w:val="24"/>
          <w:szCs w:val="24"/>
        </w:rPr>
        <w:t>sistem pembayaran</w:t>
      </w:r>
    </w:p>
    <w:p w:rsidR="00E01698" w:rsidRPr="00E01698" w:rsidRDefault="00E01698" w:rsidP="00E01698">
      <w:pPr>
        <w:pStyle w:val="ListParagraph"/>
        <w:numPr>
          <w:ilvl w:val="0"/>
          <w:numId w:val="10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Mengajukan pertanyaan yang berkaitan dengan </w:t>
      </w:r>
      <w:r w:rsidR="0057197B">
        <w:rPr>
          <w:rFonts w:ascii="Times New Roman" w:hAnsi="Times New Roman" w:cs="Times New Roman"/>
          <w:sz w:val="24"/>
          <w:szCs w:val="24"/>
        </w:rPr>
        <w:t>alat pembayaran tunai</w:t>
      </w:r>
    </w:p>
    <w:p w:rsidR="009966AE" w:rsidRPr="007D588B" w:rsidRDefault="009966AE" w:rsidP="009966AE">
      <w:pPr>
        <w:pStyle w:val="ListParagraph"/>
        <w:tabs>
          <w:tab w:val="left" w:pos="567"/>
          <w:tab w:val="left" w:pos="1985"/>
        </w:tabs>
        <w:spacing w:line="240" w:lineRule="auto"/>
        <w:ind w:left="114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88B">
        <w:rPr>
          <w:rFonts w:ascii="Times New Roman" w:hAnsi="Times New Roman" w:cs="Times New Roman"/>
          <w:b/>
          <w:i/>
          <w:sz w:val="24"/>
          <w:szCs w:val="24"/>
        </w:rPr>
        <w:t>Pengumpulan Data (Experimenting)</w:t>
      </w:r>
    </w:p>
    <w:p w:rsidR="00E01698" w:rsidRDefault="009F58D4" w:rsidP="00E01698">
      <w:pPr>
        <w:pStyle w:val="ListParagraph"/>
        <w:numPr>
          <w:ilvl w:val="0"/>
          <w:numId w:val="11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Mengumpulkan data/informasi tentang </w:t>
      </w:r>
      <w:r w:rsidR="0057197B">
        <w:rPr>
          <w:rFonts w:ascii="Times New Roman" w:hAnsi="Times New Roman" w:cs="Times New Roman"/>
          <w:sz w:val="24"/>
          <w:szCs w:val="24"/>
        </w:rPr>
        <w:t>sistem pembayaran</w:t>
      </w:r>
      <w:r w:rsidR="00956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 berbagai sumber yang relevan</w:t>
      </w:r>
    </w:p>
    <w:p w:rsidR="0095629E" w:rsidRPr="0057197B" w:rsidRDefault="009F58D4" w:rsidP="0095629E">
      <w:pPr>
        <w:pStyle w:val="ListParagraph"/>
        <w:numPr>
          <w:ilvl w:val="0"/>
          <w:numId w:val="11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Mengumpulkan data/informasi tentang </w:t>
      </w:r>
      <w:r w:rsidR="0057197B">
        <w:rPr>
          <w:rFonts w:ascii="Times New Roman" w:hAnsi="Times New Roman" w:cs="Times New Roman"/>
          <w:sz w:val="24"/>
          <w:szCs w:val="24"/>
        </w:rPr>
        <w:t xml:space="preserve">alat pembayaran tunai </w:t>
      </w:r>
      <w:r>
        <w:rPr>
          <w:rFonts w:ascii="Times New Roman" w:hAnsi="Times New Roman" w:cs="Times New Roman"/>
          <w:sz w:val="24"/>
          <w:szCs w:val="24"/>
        </w:rPr>
        <w:t>dari berbagai sumber yang relevan</w:t>
      </w:r>
    </w:p>
    <w:p w:rsidR="009F58D4" w:rsidRPr="007D588B" w:rsidRDefault="009F58D4" w:rsidP="009F58D4">
      <w:pPr>
        <w:pStyle w:val="ListParagraph"/>
        <w:tabs>
          <w:tab w:val="left" w:pos="567"/>
          <w:tab w:val="left" w:pos="1985"/>
        </w:tabs>
        <w:spacing w:line="240" w:lineRule="auto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88B">
        <w:rPr>
          <w:rFonts w:ascii="Times New Roman" w:hAnsi="Times New Roman" w:cs="Times New Roman"/>
          <w:b/>
          <w:i/>
          <w:sz w:val="24"/>
          <w:szCs w:val="24"/>
        </w:rPr>
        <w:t>Mengasosiasi (Associating)</w:t>
      </w:r>
    </w:p>
    <w:p w:rsidR="009F58D4" w:rsidRDefault="009F58D4" w:rsidP="009F58D4">
      <w:pPr>
        <w:pStyle w:val="ListParagraph"/>
        <w:numPr>
          <w:ilvl w:val="0"/>
          <w:numId w:val="12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Mengevaluasi </w:t>
      </w:r>
      <w:r w:rsidR="0057197B">
        <w:rPr>
          <w:rFonts w:ascii="Times New Roman" w:hAnsi="Times New Roman" w:cs="Times New Roman"/>
          <w:sz w:val="24"/>
          <w:szCs w:val="24"/>
        </w:rPr>
        <w:t xml:space="preserve">sistem pembayaran </w:t>
      </w:r>
      <w:r>
        <w:rPr>
          <w:rFonts w:ascii="Times New Roman" w:hAnsi="Times New Roman" w:cs="Times New Roman"/>
          <w:sz w:val="24"/>
          <w:szCs w:val="24"/>
        </w:rPr>
        <w:t>dalam bentuk laporan serta menganalisis dan menyimpulkan informasi/data yang dikumpulkan</w:t>
      </w:r>
    </w:p>
    <w:p w:rsidR="009F58D4" w:rsidRPr="009F58D4" w:rsidRDefault="009F58D4" w:rsidP="009F58D4">
      <w:pPr>
        <w:pStyle w:val="ListParagraph"/>
        <w:numPr>
          <w:ilvl w:val="0"/>
          <w:numId w:val="12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Menyimpulkan </w:t>
      </w:r>
      <w:r w:rsidR="0057197B">
        <w:rPr>
          <w:rFonts w:ascii="Times New Roman" w:hAnsi="Times New Roman" w:cs="Times New Roman"/>
          <w:sz w:val="24"/>
          <w:szCs w:val="24"/>
        </w:rPr>
        <w:t xml:space="preserve">alat pembayaran tunai </w:t>
      </w:r>
      <w:r>
        <w:rPr>
          <w:rFonts w:ascii="Times New Roman" w:hAnsi="Times New Roman" w:cs="Times New Roman"/>
          <w:sz w:val="24"/>
          <w:szCs w:val="24"/>
        </w:rPr>
        <w:t>dari data yang dikumpulkan.</w:t>
      </w:r>
    </w:p>
    <w:p w:rsidR="009F58D4" w:rsidRPr="007D588B" w:rsidRDefault="00E01698" w:rsidP="009F58D4">
      <w:pPr>
        <w:pStyle w:val="ListParagraph"/>
        <w:tabs>
          <w:tab w:val="left" w:pos="567"/>
          <w:tab w:val="left" w:pos="1985"/>
        </w:tabs>
        <w:spacing w:line="240" w:lineRule="auto"/>
        <w:ind w:left="114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88B">
        <w:rPr>
          <w:rFonts w:ascii="Times New Roman" w:hAnsi="Times New Roman" w:cs="Times New Roman"/>
          <w:b/>
          <w:i/>
          <w:sz w:val="24"/>
          <w:szCs w:val="24"/>
        </w:rPr>
        <w:t>Mengkomunikasikan (Communicating)</w:t>
      </w:r>
    </w:p>
    <w:p w:rsidR="009F58D4" w:rsidRDefault="009F58D4" w:rsidP="009F58D4">
      <w:pPr>
        <w:pStyle w:val="ListParagraph"/>
        <w:numPr>
          <w:ilvl w:val="0"/>
          <w:numId w:val="13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Menyampaikan hasi</w:t>
      </w:r>
      <w:r w:rsidR="0095629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evaluasi dan kesimpulan tentang </w:t>
      </w:r>
      <w:r w:rsidR="0057197B">
        <w:rPr>
          <w:rFonts w:ascii="Times New Roman" w:hAnsi="Times New Roman" w:cs="Times New Roman"/>
          <w:sz w:val="24"/>
          <w:szCs w:val="24"/>
        </w:rPr>
        <w:t xml:space="preserve">sistem pembayaran </w:t>
      </w:r>
      <w:r>
        <w:rPr>
          <w:rFonts w:ascii="Times New Roman" w:hAnsi="Times New Roman" w:cs="Times New Roman"/>
          <w:sz w:val="24"/>
          <w:szCs w:val="24"/>
        </w:rPr>
        <w:t>dalam berbagai bentu media (lisan dan tulisan)</w:t>
      </w:r>
    </w:p>
    <w:p w:rsidR="009F58D4" w:rsidRPr="009F58D4" w:rsidRDefault="009F58D4" w:rsidP="009F58D4">
      <w:pPr>
        <w:pStyle w:val="ListParagraph"/>
        <w:numPr>
          <w:ilvl w:val="0"/>
          <w:numId w:val="13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Mengkomunikasikan hasil evaluasi dan kesimpulan tentang </w:t>
      </w:r>
      <w:r w:rsidR="0057197B">
        <w:rPr>
          <w:rFonts w:ascii="Times New Roman" w:hAnsi="Times New Roman" w:cs="Times New Roman"/>
          <w:sz w:val="24"/>
          <w:szCs w:val="24"/>
        </w:rPr>
        <w:t>alat pembayaran tunai</w:t>
      </w:r>
      <w:r w:rsidR="008C0C67">
        <w:rPr>
          <w:rFonts w:ascii="Times New Roman" w:hAnsi="Times New Roman" w:cs="Times New Roman"/>
          <w:sz w:val="24"/>
          <w:szCs w:val="24"/>
        </w:rPr>
        <w:t xml:space="preserve"> dalam bentuk laporan dan membacakannya.</w:t>
      </w:r>
    </w:p>
    <w:p w:rsidR="008C0C67" w:rsidRPr="0095629E" w:rsidRDefault="009966AE" w:rsidP="008C0C67">
      <w:pPr>
        <w:pStyle w:val="ListParagraph"/>
        <w:numPr>
          <w:ilvl w:val="0"/>
          <w:numId w:val="8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29E">
        <w:rPr>
          <w:rFonts w:ascii="Times New Roman" w:hAnsi="Times New Roman" w:cs="Times New Roman"/>
          <w:sz w:val="24"/>
          <w:szCs w:val="24"/>
        </w:rPr>
        <w:lastRenderedPageBreak/>
        <w:t xml:space="preserve">Mendiskusikan hasil laporan dan menyimpulkan </w:t>
      </w:r>
      <w:r w:rsidR="0057197B">
        <w:rPr>
          <w:rFonts w:ascii="Times New Roman" w:hAnsi="Times New Roman" w:cs="Times New Roman"/>
          <w:sz w:val="24"/>
          <w:szCs w:val="24"/>
        </w:rPr>
        <w:t>sistem pembayaran dan alat pembayaran tunai</w:t>
      </w:r>
    </w:p>
    <w:p w:rsidR="00AF5C8D" w:rsidRPr="007D588B" w:rsidRDefault="008C0C67" w:rsidP="00AF5C8D">
      <w:pPr>
        <w:pStyle w:val="ListParagraph"/>
        <w:numPr>
          <w:ilvl w:val="0"/>
          <w:numId w:val="6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88B">
        <w:rPr>
          <w:rFonts w:ascii="Times New Roman" w:hAnsi="Times New Roman" w:cs="Times New Roman"/>
          <w:b/>
          <w:sz w:val="24"/>
          <w:szCs w:val="24"/>
        </w:rPr>
        <w:t>P</w:t>
      </w:r>
      <w:r w:rsidR="00AF5C8D" w:rsidRPr="007D588B">
        <w:rPr>
          <w:rFonts w:ascii="Times New Roman" w:hAnsi="Times New Roman" w:cs="Times New Roman"/>
          <w:b/>
          <w:sz w:val="24"/>
          <w:szCs w:val="24"/>
        </w:rPr>
        <w:t>enutup</w:t>
      </w:r>
    </w:p>
    <w:p w:rsidR="008C0C67" w:rsidRDefault="008C0C67" w:rsidP="008C0C67">
      <w:pPr>
        <w:pStyle w:val="ListParagraph"/>
        <w:tabs>
          <w:tab w:val="left" w:pos="567"/>
          <w:tab w:val="left" w:pos="1985"/>
        </w:tabs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Mendorong siswa untuk melakukan, menyimpulkan, merefleksi, dan menemukan nilai-nilai yang dapat dipetik dari aktifitas hari ini.</w:t>
      </w:r>
    </w:p>
    <w:p w:rsidR="007D588B" w:rsidRDefault="007D588B" w:rsidP="008C0C67">
      <w:pPr>
        <w:pStyle w:val="ListParagraph"/>
        <w:tabs>
          <w:tab w:val="left" w:pos="567"/>
          <w:tab w:val="left" w:pos="1985"/>
        </w:tabs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D588B" w:rsidRPr="008C0C67" w:rsidRDefault="007D588B" w:rsidP="007D588B">
      <w:pPr>
        <w:tabs>
          <w:tab w:val="left" w:pos="567"/>
          <w:tab w:val="left" w:pos="1985"/>
        </w:tabs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67"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 w:rsidR="0095629E">
        <w:rPr>
          <w:rFonts w:ascii="Times New Roman" w:hAnsi="Times New Roman" w:cs="Times New Roman"/>
          <w:b/>
          <w:sz w:val="24"/>
          <w:szCs w:val="24"/>
        </w:rPr>
        <w:t>I</w:t>
      </w:r>
      <w:r w:rsidRPr="008C0C67">
        <w:rPr>
          <w:rFonts w:ascii="Times New Roman" w:hAnsi="Times New Roman" w:cs="Times New Roman"/>
          <w:b/>
          <w:sz w:val="24"/>
          <w:szCs w:val="24"/>
        </w:rPr>
        <w:t>I:</w:t>
      </w:r>
    </w:p>
    <w:p w:rsidR="007D588B" w:rsidRPr="008C0C67" w:rsidRDefault="007D588B" w:rsidP="007D588B">
      <w:pPr>
        <w:pStyle w:val="ListParagraph"/>
        <w:numPr>
          <w:ilvl w:val="0"/>
          <w:numId w:val="14"/>
        </w:numPr>
        <w:tabs>
          <w:tab w:val="left" w:pos="567"/>
          <w:tab w:val="left" w:pos="1985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67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95629E" w:rsidRDefault="00B31159" w:rsidP="007D588B">
      <w:pPr>
        <w:pStyle w:val="ListParagraph"/>
        <w:numPr>
          <w:ilvl w:val="0"/>
          <w:numId w:val="15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Memahami sistem pembayaran nontunai</w:t>
      </w:r>
    </w:p>
    <w:p w:rsidR="00B31159" w:rsidRDefault="00B31159" w:rsidP="007D588B">
      <w:pPr>
        <w:pStyle w:val="ListParagraph"/>
        <w:numPr>
          <w:ilvl w:val="0"/>
          <w:numId w:val="15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alat pembayaran nontunai</w:t>
      </w:r>
    </w:p>
    <w:p w:rsidR="00B31159" w:rsidRDefault="00B31159" w:rsidP="007D588B">
      <w:pPr>
        <w:pStyle w:val="ListParagraph"/>
        <w:numPr>
          <w:ilvl w:val="0"/>
          <w:numId w:val="15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Mendeskripsikan perbedaan sistem pembayaran tunai dengan sistem pembayaran notunai</w:t>
      </w:r>
    </w:p>
    <w:p w:rsidR="007D588B" w:rsidRDefault="007D588B" w:rsidP="007D588B">
      <w:pPr>
        <w:pStyle w:val="ListParagraph"/>
        <w:numPr>
          <w:ilvl w:val="0"/>
          <w:numId w:val="14"/>
        </w:numPr>
        <w:tabs>
          <w:tab w:val="left" w:pos="567"/>
          <w:tab w:val="left" w:pos="1985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67">
        <w:rPr>
          <w:rFonts w:ascii="Times New Roman" w:hAnsi="Times New Roman" w:cs="Times New Roman"/>
          <w:b/>
          <w:sz w:val="24"/>
          <w:szCs w:val="24"/>
        </w:rPr>
        <w:t>Materi Pembelajaran</w:t>
      </w:r>
    </w:p>
    <w:p w:rsidR="00B31159" w:rsidRDefault="00B31159" w:rsidP="00B31159">
      <w:pPr>
        <w:pStyle w:val="ListParagraph"/>
        <w:tabs>
          <w:tab w:val="left" w:pos="567"/>
          <w:tab w:val="left" w:pos="1985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 pembayaran nontunai</w:t>
      </w:r>
    </w:p>
    <w:p w:rsidR="00B31159" w:rsidRPr="00B31159" w:rsidRDefault="00B31159" w:rsidP="00B31159">
      <w:pPr>
        <w:pStyle w:val="ListParagraph"/>
        <w:tabs>
          <w:tab w:val="left" w:pos="567"/>
          <w:tab w:val="left" w:pos="1985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pembayaran nontunai</w:t>
      </w:r>
    </w:p>
    <w:p w:rsidR="007D588B" w:rsidRPr="008C0C67" w:rsidRDefault="007D588B" w:rsidP="007D588B">
      <w:pPr>
        <w:pStyle w:val="ListParagraph"/>
        <w:numPr>
          <w:ilvl w:val="0"/>
          <w:numId w:val="14"/>
        </w:numPr>
        <w:tabs>
          <w:tab w:val="left" w:pos="567"/>
          <w:tab w:val="left" w:pos="1985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67">
        <w:rPr>
          <w:rFonts w:ascii="Times New Roman" w:hAnsi="Times New Roman" w:cs="Times New Roman"/>
          <w:b/>
          <w:sz w:val="24"/>
          <w:szCs w:val="24"/>
        </w:rPr>
        <w:t>Metode Pembelajaran</w:t>
      </w:r>
    </w:p>
    <w:p w:rsidR="007D588B" w:rsidRDefault="007D588B" w:rsidP="007D588B">
      <w:pPr>
        <w:pStyle w:val="ListParagraph"/>
        <w:tabs>
          <w:tab w:val="left" w:pos="567"/>
          <w:tab w:val="left" w:pos="1985"/>
          <w:tab w:val="left" w:pos="241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Pendekatan umum</w:t>
      </w:r>
      <w:r>
        <w:rPr>
          <w:rFonts w:ascii="Times New Roman" w:hAnsi="Times New Roman" w:cs="Times New Roman"/>
          <w:sz w:val="24"/>
          <w:szCs w:val="24"/>
        </w:rPr>
        <w:tab/>
        <w:t>: Pendekatan spiral</w:t>
      </w:r>
    </w:p>
    <w:p w:rsidR="007D588B" w:rsidRDefault="007D588B" w:rsidP="007D588B">
      <w:pPr>
        <w:pStyle w:val="ListParagraph"/>
        <w:tabs>
          <w:tab w:val="left" w:pos="567"/>
          <w:tab w:val="left" w:pos="1985"/>
          <w:tab w:val="left" w:pos="241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Diskusi, Observasi Literatur</w:t>
      </w:r>
    </w:p>
    <w:p w:rsidR="007D588B" w:rsidRPr="008C0C67" w:rsidRDefault="007D588B" w:rsidP="007D588B">
      <w:pPr>
        <w:pStyle w:val="ListParagraph"/>
        <w:numPr>
          <w:ilvl w:val="0"/>
          <w:numId w:val="14"/>
        </w:numPr>
        <w:tabs>
          <w:tab w:val="left" w:pos="567"/>
          <w:tab w:val="left" w:pos="1985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67">
        <w:rPr>
          <w:rFonts w:ascii="Times New Roman" w:hAnsi="Times New Roman" w:cs="Times New Roman"/>
          <w:b/>
          <w:sz w:val="24"/>
          <w:szCs w:val="24"/>
        </w:rPr>
        <w:t>Media, Alat, Dan Sumber Pembelajaran</w:t>
      </w:r>
    </w:p>
    <w:p w:rsidR="007D588B" w:rsidRDefault="007D588B" w:rsidP="007D588B">
      <w:pPr>
        <w:pStyle w:val="ListParagraph"/>
        <w:numPr>
          <w:ilvl w:val="0"/>
          <w:numId w:val="16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Lingkungan sekitar</w:t>
      </w:r>
    </w:p>
    <w:p w:rsidR="007D588B" w:rsidRDefault="007D588B" w:rsidP="007D588B">
      <w:pPr>
        <w:pStyle w:val="ListParagraph"/>
        <w:numPr>
          <w:ilvl w:val="0"/>
          <w:numId w:val="16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Powerpoint Advanced Learning Economics I</w:t>
      </w:r>
    </w:p>
    <w:p w:rsidR="007D588B" w:rsidRDefault="007D588B" w:rsidP="007D588B">
      <w:pPr>
        <w:pStyle w:val="ListParagraph"/>
        <w:numPr>
          <w:ilvl w:val="0"/>
          <w:numId w:val="16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Infocus</w:t>
      </w:r>
    </w:p>
    <w:p w:rsidR="007D588B" w:rsidRDefault="007D588B" w:rsidP="007D588B">
      <w:pPr>
        <w:pStyle w:val="ListParagraph"/>
        <w:numPr>
          <w:ilvl w:val="0"/>
          <w:numId w:val="16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 teks...</w:t>
      </w:r>
    </w:p>
    <w:p w:rsidR="007D588B" w:rsidRDefault="007D588B" w:rsidP="007D588B">
      <w:pPr>
        <w:pStyle w:val="ListParagraph"/>
        <w:numPr>
          <w:ilvl w:val="0"/>
          <w:numId w:val="16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 pendukung lainnya</w:t>
      </w:r>
    </w:p>
    <w:p w:rsidR="007D588B" w:rsidRPr="008C0C67" w:rsidRDefault="007D588B" w:rsidP="007D588B">
      <w:pPr>
        <w:pStyle w:val="ListParagraph"/>
        <w:numPr>
          <w:ilvl w:val="0"/>
          <w:numId w:val="14"/>
        </w:numPr>
        <w:tabs>
          <w:tab w:val="left" w:pos="567"/>
          <w:tab w:val="left" w:pos="1985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67">
        <w:rPr>
          <w:rFonts w:ascii="Times New Roman" w:hAnsi="Times New Roman" w:cs="Times New Roman"/>
          <w:b/>
          <w:sz w:val="24"/>
          <w:szCs w:val="24"/>
        </w:rPr>
        <w:t>Kegiatan Pembelajaran</w:t>
      </w:r>
    </w:p>
    <w:p w:rsidR="007D588B" w:rsidRPr="008C0C67" w:rsidRDefault="007D588B" w:rsidP="007D588B">
      <w:pPr>
        <w:pStyle w:val="ListParagraph"/>
        <w:numPr>
          <w:ilvl w:val="0"/>
          <w:numId w:val="17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67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7D588B" w:rsidRDefault="007D588B" w:rsidP="007D588B">
      <w:pPr>
        <w:pStyle w:val="ListParagraph"/>
        <w:numPr>
          <w:ilvl w:val="0"/>
          <w:numId w:val="18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Mengkoordinasikan siswa untuk belajar dan memotivasi siswa terkait pokok bahasan </w:t>
      </w:r>
      <w:r w:rsidR="003E3C91">
        <w:rPr>
          <w:rFonts w:ascii="Times New Roman" w:hAnsi="Times New Roman" w:cs="Times New Roman"/>
          <w:sz w:val="24"/>
          <w:szCs w:val="24"/>
        </w:rPr>
        <w:t>sistem pembayaran nontunai dan alat pembayaran nontunai</w:t>
      </w:r>
      <w:r>
        <w:rPr>
          <w:rFonts w:ascii="Times New Roman" w:hAnsi="Times New Roman" w:cs="Times New Roman"/>
          <w:sz w:val="24"/>
          <w:szCs w:val="24"/>
        </w:rPr>
        <w:t xml:space="preserve"> kemudian mendiskusikannya</w:t>
      </w:r>
    </w:p>
    <w:p w:rsidR="007D588B" w:rsidRDefault="007D588B" w:rsidP="007D588B">
      <w:pPr>
        <w:pStyle w:val="ListParagraph"/>
        <w:numPr>
          <w:ilvl w:val="0"/>
          <w:numId w:val="18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Apersepsi: bartanya jawab tantang </w:t>
      </w:r>
      <w:r w:rsidR="003E3C91">
        <w:rPr>
          <w:rFonts w:ascii="Times New Roman" w:hAnsi="Times New Roman" w:cs="Times New Roman"/>
          <w:sz w:val="24"/>
          <w:szCs w:val="24"/>
        </w:rPr>
        <w:t>sistem pembayaran nontunai dan alat pembayaran nontunai</w:t>
      </w:r>
      <w:r w:rsidR="009E3F94">
        <w:rPr>
          <w:rFonts w:ascii="Times New Roman" w:hAnsi="Times New Roman" w:cs="Times New Roman"/>
          <w:sz w:val="24"/>
          <w:szCs w:val="24"/>
        </w:rPr>
        <w:t>.</w:t>
      </w:r>
    </w:p>
    <w:p w:rsidR="007D588B" w:rsidRDefault="007D588B" w:rsidP="007D588B">
      <w:pPr>
        <w:pStyle w:val="ListParagraph"/>
        <w:numPr>
          <w:ilvl w:val="0"/>
          <w:numId w:val="18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Menyampaikan inti  tujuan pembelajaran hari ini.</w:t>
      </w:r>
    </w:p>
    <w:p w:rsidR="007D588B" w:rsidRPr="008C0C67" w:rsidRDefault="007D588B" w:rsidP="007D588B">
      <w:pPr>
        <w:pStyle w:val="ListParagraph"/>
        <w:numPr>
          <w:ilvl w:val="0"/>
          <w:numId w:val="17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67">
        <w:rPr>
          <w:rFonts w:ascii="Times New Roman" w:hAnsi="Times New Roman" w:cs="Times New Roman"/>
          <w:b/>
          <w:sz w:val="24"/>
          <w:szCs w:val="24"/>
        </w:rPr>
        <w:t>Inti</w:t>
      </w:r>
    </w:p>
    <w:p w:rsidR="007D588B" w:rsidRDefault="007D588B" w:rsidP="007D588B">
      <w:pPr>
        <w:pStyle w:val="ListParagraph"/>
        <w:numPr>
          <w:ilvl w:val="0"/>
          <w:numId w:val="19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Membimbing siswa secara berkelompok untuk</w:t>
      </w:r>
    </w:p>
    <w:p w:rsidR="007D588B" w:rsidRPr="007D588B" w:rsidRDefault="007D588B" w:rsidP="007D588B">
      <w:pPr>
        <w:pStyle w:val="ListParagraph"/>
        <w:tabs>
          <w:tab w:val="left" w:pos="567"/>
          <w:tab w:val="left" w:pos="1985"/>
        </w:tabs>
        <w:spacing w:line="240" w:lineRule="auto"/>
        <w:ind w:left="114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88B">
        <w:rPr>
          <w:rFonts w:ascii="Times New Roman" w:hAnsi="Times New Roman" w:cs="Times New Roman"/>
          <w:b/>
          <w:i/>
          <w:sz w:val="24"/>
          <w:szCs w:val="24"/>
        </w:rPr>
        <w:t>Mengamati (Observing)</w:t>
      </w:r>
    </w:p>
    <w:p w:rsidR="007D588B" w:rsidRDefault="007D588B" w:rsidP="007D588B">
      <w:pPr>
        <w:pStyle w:val="ListParagraph"/>
        <w:numPr>
          <w:ilvl w:val="0"/>
          <w:numId w:val="20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Mambaca dari berbagai sumber belajar yang berkaitan dengan </w:t>
      </w:r>
      <w:r w:rsidR="003E3C91">
        <w:rPr>
          <w:rFonts w:ascii="Times New Roman" w:hAnsi="Times New Roman" w:cs="Times New Roman"/>
          <w:sz w:val="24"/>
          <w:szCs w:val="24"/>
        </w:rPr>
        <w:t>sistem pembayaran nontunai</w:t>
      </w:r>
    </w:p>
    <w:p w:rsidR="007D588B" w:rsidRDefault="007D588B" w:rsidP="007D588B">
      <w:pPr>
        <w:pStyle w:val="ListParagraph"/>
        <w:numPr>
          <w:ilvl w:val="0"/>
          <w:numId w:val="20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Membaca dari berbagai</w:t>
      </w:r>
      <w:r w:rsidRPr="00E01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sumber belajar yang berkaitan dengan</w:t>
      </w:r>
      <w:r w:rsidR="003E3C91">
        <w:rPr>
          <w:rFonts w:ascii="Times New Roman" w:hAnsi="Times New Roman" w:cs="Times New Roman"/>
          <w:sz w:val="24"/>
          <w:szCs w:val="24"/>
        </w:rPr>
        <w:t xml:space="preserve"> alat pembayaran nontunai</w:t>
      </w:r>
    </w:p>
    <w:p w:rsidR="003E3C91" w:rsidRPr="003E3C91" w:rsidRDefault="003E3C91" w:rsidP="003E3C91">
      <w:pPr>
        <w:pStyle w:val="ListParagraph"/>
        <w:numPr>
          <w:ilvl w:val="0"/>
          <w:numId w:val="20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Membaca dari berbagai</w:t>
      </w:r>
      <w:r w:rsidRPr="00E01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sumber belajar mengenai perbedaan sistem pembayaran tunai dengan sistem pembayaran nontunai</w:t>
      </w:r>
    </w:p>
    <w:p w:rsidR="007D588B" w:rsidRPr="007D588B" w:rsidRDefault="007D588B" w:rsidP="007D588B">
      <w:pPr>
        <w:pStyle w:val="ListParagraph"/>
        <w:tabs>
          <w:tab w:val="left" w:pos="567"/>
          <w:tab w:val="left" w:pos="1985"/>
        </w:tabs>
        <w:spacing w:line="240" w:lineRule="auto"/>
        <w:ind w:left="114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88B">
        <w:rPr>
          <w:rFonts w:ascii="Times New Roman" w:hAnsi="Times New Roman" w:cs="Times New Roman"/>
          <w:b/>
          <w:i/>
          <w:sz w:val="24"/>
          <w:szCs w:val="24"/>
        </w:rPr>
        <w:t>Menanya (Questioning)</w:t>
      </w:r>
    </w:p>
    <w:p w:rsidR="007D588B" w:rsidRDefault="007D588B" w:rsidP="007D588B">
      <w:pPr>
        <w:pStyle w:val="ListParagraph"/>
        <w:numPr>
          <w:ilvl w:val="0"/>
          <w:numId w:val="21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Mengajukan pertanyaan yang berkaitan dengan </w:t>
      </w:r>
      <w:r w:rsidR="003E3C91">
        <w:rPr>
          <w:rFonts w:ascii="Times New Roman" w:hAnsi="Times New Roman" w:cs="Times New Roman"/>
          <w:sz w:val="24"/>
          <w:szCs w:val="24"/>
        </w:rPr>
        <w:t xml:space="preserve">dengan sistem pembayaran </w:t>
      </w:r>
    </w:p>
    <w:p w:rsidR="007D588B" w:rsidRDefault="007D588B" w:rsidP="007D588B">
      <w:pPr>
        <w:pStyle w:val="ListParagraph"/>
        <w:numPr>
          <w:ilvl w:val="0"/>
          <w:numId w:val="21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Mengajukan pertanya</w:t>
      </w:r>
      <w:r w:rsidR="00DB203E">
        <w:rPr>
          <w:rFonts w:ascii="Times New Roman" w:hAnsi="Times New Roman" w:cs="Times New Roman"/>
          <w:sz w:val="24"/>
          <w:szCs w:val="24"/>
        </w:rPr>
        <w:t xml:space="preserve">an yang berkaitan dengan </w:t>
      </w:r>
      <w:r w:rsidR="00DA01C7">
        <w:rPr>
          <w:rFonts w:ascii="Times New Roman" w:hAnsi="Times New Roman" w:cs="Times New Roman"/>
          <w:sz w:val="24"/>
          <w:szCs w:val="24"/>
        </w:rPr>
        <w:t>alat pembayaran nontunai</w:t>
      </w:r>
    </w:p>
    <w:p w:rsidR="00DA01C7" w:rsidRDefault="00DA01C7" w:rsidP="00DA01C7">
      <w:pPr>
        <w:pStyle w:val="ListParagraph"/>
        <w:numPr>
          <w:ilvl w:val="0"/>
          <w:numId w:val="21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Mengajukan pertanyaan yang berkaitan dengan perbedaan sistem pembayaran tunai dengan sistem pembayaran nontunai</w:t>
      </w:r>
    </w:p>
    <w:p w:rsidR="00DA01C7" w:rsidRPr="00DA01C7" w:rsidRDefault="00DA01C7" w:rsidP="00DA01C7">
      <w:p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88B" w:rsidRPr="007D588B" w:rsidRDefault="007D588B" w:rsidP="007D588B">
      <w:pPr>
        <w:pStyle w:val="ListParagraph"/>
        <w:tabs>
          <w:tab w:val="left" w:pos="567"/>
          <w:tab w:val="left" w:pos="1985"/>
        </w:tabs>
        <w:spacing w:line="240" w:lineRule="auto"/>
        <w:ind w:left="114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88B">
        <w:rPr>
          <w:rFonts w:ascii="Times New Roman" w:hAnsi="Times New Roman" w:cs="Times New Roman"/>
          <w:b/>
          <w:i/>
          <w:sz w:val="24"/>
          <w:szCs w:val="24"/>
        </w:rPr>
        <w:lastRenderedPageBreak/>
        <w:t>Pengumpulan Data (Experimenting)</w:t>
      </w:r>
    </w:p>
    <w:p w:rsidR="007D588B" w:rsidRDefault="007D588B" w:rsidP="0030385E">
      <w:pPr>
        <w:pStyle w:val="ListParagraph"/>
        <w:numPr>
          <w:ilvl w:val="0"/>
          <w:numId w:val="22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Mengumpulkan data/informasi tentang </w:t>
      </w:r>
      <w:r w:rsidR="00DA01C7">
        <w:rPr>
          <w:rFonts w:ascii="Times New Roman" w:hAnsi="Times New Roman" w:cs="Times New Roman"/>
          <w:sz w:val="24"/>
          <w:szCs w:val="24"/>
        </w:rPr>
        <w:t xml:space="preserve">sistem pembayaran </w:t>
      </w:r>
      <w:r>
        <w:rPr>
          <w:rFonts w:ascii="Times New Roman" w:hAnsi="Times New Roman" w:cs="Times New Roman"/>
          <w:sz w:val="24"/>
          <w:szCs w:val="24"/>
        </w:rPr>
        <w:t>dari berbagai sumber yang relevan</w:t>
      </w:r>
    </w:p>
    <w:p w:rsidR="00DA01C7" w:rsidRDefault="007D588B" w:rsidP="00DA01C7">
      <w:pPr>
        <w:pStyle w:val="ListParagraph"/>
        <w:numPr>
          <w:ilvl w:val="0"/>
          <w:numId w:val="22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Mengumpulkan data/informasi tentang </w:t>
      </w:r>
      <w:r w:rsidR="00DA01C7">
        <w:rPr>
          <w:rFonts w:ascii="Times New Roman" w:hAnsi="Times New Roman" w:cs="Times New Roman"/>
          <w:sz w:val="24"/>
          <w:szCs w:val="24"/>
        </w:rPr>
        <w:t>alat pembayaran nontunai</w:t>
      </w:r>
      <w:r w:rsidR="00DB2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 berbagai sumber yang relevan</w:t>
      </w:r>
    </w:p>
    <w:p w:rsidR="00DA01C7" w:rsidRPr="00DA01C7" w:rsidRDefault="00DA01C7" w:rsidP="00DA01C7">
      <w:pPr>
        <w:pStyle w:val="ListParagraph"/>
        <w:numPr>
          <w:ilvl w:val="0"/>
          <w:numId w:val="22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1C7">
        <w:rPr>
          <w:rFonts w:ascii="Times New Roman" w:hAnsi="Times New Roman" w:cs="Times New Roman"/>
          <w:sz w:val="24"/>
          <w:szCs w:val="24"/>
        </w:rPr>
        <w:t xml:space="preserve">Mengumpulkan data/informasi tentang </w:t>
      </w:r>
      <w:r>
        <w:rPr>
          <w:rFonts w:ascii="Times New Roman" w:hAnsi="Times New Roman" w:cs="Times New Roman"/>
          <w:sz w:val="24"/>
          <w:szCs w:val="24"/>
        </w:rPr>
        <w:t>perbedaan sistem pembayaran tunai dengan sistem pembayaran nontunai</w:t>
      </w:r>
      <w:r w:rsidRPr="00DA01C7">
        <w:rPr>
          <w:rFonts w:ascii="Times New Roman" w:hAnsi="Times New Roman" w:cs="Times New Roman"/>
          <w:sz w:val="24"/>
          <w:szCs w:val="24"/>
        </w:rPr>
        <w:t xml:space="preserve"> dari berbagai sumber yang relevan</w:t>
      </w:r>
    </w:p>
    <w:p w:rsidR="007D588B" w:rsidRPr="007D588B" w:rsidRDefault="007D588B" w:rsidP="007D588B">
      <w:pPr>
        <w:pStyle w:val="ListParagraph"/>
        <w:tabs>
          <w:tab w:val="left" w:pos="567"/>
          <w:tab w:val="left" w:pos="1985"/>
        </w:tabs>
        <w:spacing w:line="240" w:lineRule="auto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88B">
        <w:rPr>
          <w:rFonts w:ascii="Times New Roman" w:hAnsi="Times New Roman" w:cs="Times New Roman"/>
          <w:b/>
          <w:i/>
          <w:sz w:val="24"/>
          <w:szCs w:val="24"/>
        </w:rPr>
        <w:t>Mengasosiasi (Associating)</w:t>
      </w:r>
    </w:p>
    <w:p w:rsidR="007D588B" w:rsidRDefault="007D588B" w:rsidP="0030385E">
      <w:pPr>
        <w:pStyle w:val="ListParagraph"/>
        <w:numPr>
          <w:ilvl w:val="0"/>
          <w:numId w:val="23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Mengevaluasi </w:t>
      </w:r>
      <w:r w:rsidR="00DA01C7">
        <w:rPr>
          <w:rFonts w:ascii="Times New Roman" w:hAnsi="Times New Roman" w:cs="Times New Roman"/>
          <w:sz w:val="24"/>
          <w:szCs w:val="24"/>
        </w:rPr>
        <w:t xml:space="preserve">sistem pembayaran </w:t>
      </w:r>
      <w:r>
        <w:rPr>
          <w:rFonts w:ascii="Times New Roman" w:hAnsi="Times New Roman" w:cs="Times New Roman"/>
          <w:sz w:val="24"/>
          <w:szCs w:val="24"/>
        </w:rPr>
        <w:t>dalam bentuk laporan serta menganalisis dan menyimpulkan informasi/data yang dikumpulkan</w:t>
      </w:r>
    </w:p>
    <w:p w:rsidR="00DB203E" w:rsidRDefault="007D588B" w:rsidP="00DB203E">
      <w:pPr>
        <w:pStyle w:val="ListParagraph"/>
        <w:numPr>
          <w:ilvl w:val="0"/>
          <w:numId w:val="23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</w:t>
      </w:r>
      <w:r w:rsidR="00DA01C7">
        <w:rPr>
          <w:rFonts w:ascii="Times New Roman" w:hAnsi="Times New Roman" w:cs="Times New Roman"/>
          <w:sz w:val="24"/>
          <w:szCs w:val="24"/>
        </w:rPr>
        <w:t>gevaluasi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1C7">
        <w:rPr>
          <w:rFonts w:ascii="Times New Roman" w:hAnsi="Times New Roman" w:cs="Times New Roman"/>
          <w:sz w:val="24"/>
          <w:szCs w:val="24"/>
        </w:rPr>
        <w:t>alat pembayaran nontunai</w:t>
      </w:r>
      <w:r w:rsidR="00DB2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 data yang dikumpulkan.</w:t>
      </w:r>
    </w:p>
    <w:p w:rsidR="00DA01C7" w:rsidRPr="001D1819" w:rsidRDefault="00DA01C7" w:rsidP="00DB203E">
      <w:pPr>
        <w:pStyle w:val="ListParagraph"/>
        <w:numPr>
          <w:ilvl w:val="0"/>
          <w:numId w:val="23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Mengevaluasi perbedaan sistem pembayaran tunai dengan sistem pembayaran nontunai dari data yang dikumpulkan</w:t>
      </w:r>
    </w:p>
    <w:p w:rsidR="007D588B" w:rsidRPr="007D588B" w:rsidRDefault="007D588B" w:rsidP="007D588B">
      <w:pPr>
        <w:pStyle w:val="ListParagraph"/>
        <w:tabs>
          <w:tab w:val="left" w:pos="567"/>
          <w:tab w:val="left" w:pos="1985"/>
        </w:tabs>
        <w:spacing w:line="240" w:lineRule="auto"/>
        <w:ind w:left="114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88B">
        <w:rPr>
          <w:rFonts w:ascii="Times New Roman" w:hAnsi="Times New Roman" w:cs="Times New Roman"/>
          <w:b/>
          <w:i/>
          <w:sz w:val="24"/>
          <w:szCs w:val="24"/>
        </w:rPr>
        <w:t>Mengkomunikasikan (Communicating)</w:t>
      </w:r>
    </w:p>
    <w:p w:rsidR="007D588B" w:rsidRDefault="007D588B" w:rsidP="0030385E">
      <w:pPr>
        <w:pStyle w:val="ListParagraph"/>
        <w:numPr>
          <w:ilvl w:val="0"/>
          <w:numId w:val="24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Menyampaikan hasi evaluasi dan kesimpulan tentang </w:t>
      </w:r>
      <w:r w:rsidR="00150FAE">
        <w:rPr>
          <w:rFonts w:ascii="Times New Roman" w:hAnsi="Times New Roman" w:cs="Times New Roman"/>
          <w:sz w:val="24"/>
          <w:szCs w:val="24"/>
        </w:rPr>
        <w:t>sistem pembayaran</w:t>
      </w:r>
      <w:r w:rsidR="001D1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 berbagai bentu media (lisan dan tulisan)</w:t>
      </w:r>
    </w:p>
    <w:p w:rsidR="007D588B" w:rsidRDefault="007D588B" w:rsidP="0030385E">
      <w:pPr>
        <w:pStyle w:val="ListParagraph"/>
        <w:numPr>
          <w:ilvl w:val="0"/>
          <w:numId w:val="24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Mengkomunikasikan hasil evaluasi dan kesimpulan tentang </w:t>
      </w:r>
      <w:r w:rsidR="00150FAE">
        <w:rPr>
          <w:rFonts w:ascii="Times New Roman" w:hAnsi="Times New Roman" w:cs="Times New Roman"/>
          <w:sz w:val="24"/>
          <w:szCs w:val="24"/>
        </w:rPr>
        <w:t xml:space="preserve">alat pembayaran nontunai </w:t>
      </w:r>
      <w:r>
        <w:rPr>
          <w:rFonts w:ascii="Times New Roman" w:hAnsi="Times New Roman" w:cs="Times New Roman"/>
          <w:sz w:val="24"/>
          <w:szCs w:val="24"/>
        </w:rPr>
        <w:t>dalam bentuk laporan dan membacakannya.</w:t>
      </w:r>
    </w:p>
    <w:p w:rsidR="00150FAE" w:rsidRPr="009F58D4" w:rsidRDefault="00150FAE" w:rsidP="0030385E">
      <w:pPr>
        <w:pStyle w:val="ListParagraph"/>
        <w:numPr>
          <w:ilvl w:val="0"/>
          <w:numId w:val="24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Menyampaikan hasi evaluasi dan kesimpulan tentang perbedaan sistem pembayaran tunai dengan sistem pembayaran nontunai</w:t>
      </w:r>
    </w:p>
    <w:p w:rsidR="007D588B" w:rsidRPr="00DB203E" w:rsidRDefault="007D588B" w:rsidP="00DB203E">
      <w:pPr>
        <w:pStyle w:val="ListParagraph"/>
        <w:numPr>
          <w:ilvl w:val="0"/>
          <w:numId w:val="19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Mendiskusikan hasil laporan dan menyimpulkan </w:t>
      </w:r>
      <w:r w:rsidR="00150FAE">
        <w:rPr>
          <w:rFonts w:ascii="Times New Roman" w:hAnsi="Times New Roman" w:cs="Times New Roman"/>
          <w:sz w:val="24"/>
          <w:szCs w:val="24"/>
        </w:rPr>
        <w:t>sistem pembayaran dan alat pembayaran nontunai serta perbedaan sistem pembayaran tunai dengan sistem pembayaran nontunai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588B" w:rsidRPr="007D588B" w:rsidRDefault="007D588B" w:rsidP="007D588B">
      <w:pPr>
        <w:pStyle w:val="ListParagraph"/>
        <w:numPr>
          <w:ilvl w:val="0"/>
          <w:numId w:val="17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88B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7D588B" w:rsidRDefault="007D588B" w:rsidP="007D588B">
      <w:pPr>
        <w:pStyle w:val="ListParagraph"/>
        <w:tabs>
          <w:tab w:val="left" w:pos="567"/>
          <w:tab w:val="left" w:pos="1985"/>
        </w:tabs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Mendorong siswa untuk melakukan, menyimpulkan, merefleksi, dan menemukan nilai-nilai yang dapat dipetik dari aktifitas hari ini.</w:t>
      </w:r>
    </w:p>
    <w:p w:rsidR="00DB203E" w:rsidRDefault="00DB203E" w:rsidP="00DB203E">
      <w:p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3E" w:rsidRPr="00247EE1" w:rsidRDefault="00DB203E" w:rsidP="00DB203E">
      <w:p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EE1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DB203E" w:rsidRPr="00247EE1" w:rsidRDefault="00DB203E" w:rsidP="00DB203E">
      <w:pPr>
        <w:pStyle w:val="ListParagraph"/>
        <w:numPr>
          <w:ilvl w:val="0"/>
          <w:numId w:val="25"/>
        </w:numPr>
        <w:tabs>
          <w:tab w:val="left" w:pos="567"/>
          <w:tab w:val="left" w:pos="1985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EE1">
        <w:rPr>
          <w:rFonts w:ascii="Times New Roman" w:hAnsi="Times New Roman" w:cs="Times New Roman"/>
          <w:b/>
          <w:sz w:val="24"/>
          <w:szCs w:val="24"/>
        </w:rPr>
        <w:t>Teknik dan Bentuk Instrumen</w:t>
      </w:r>
    </w:p>
    <w:tbl>
      <w:tblPr>
        <w:tblStyle w:val="TableGrid"/>
        <w:tblW w:w="0" w:type="auto"/>
        <w:tblInd w:w="426" w:type="dxa"/>
        <w:tblLook w:val="04A0"/>
      </w:tblPr>
      <w:tblGrid>
        <w:gridCol w:w="4399"/>
        <w:gridCol w:w="4417"/>
      </w:tblGrid>
      <w:tr w:rsidR="001D0F27" w:rsidTr="001D0F27">
        <w:tc>
          <w:tcPr>
            <w:tcW w:w="4399" w:type="dxa"/>
          </w:tcPr>
          <w:p w:rsidR="001D0F27" w:rsidRPr="00247EE1" w:rsidRDefault="001D0F27" w:rsidP="00247EE1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E1">
              <w:rPr>
                <w:rFonts w:ascii="Times New Roman" w:hAnsi="Times New Roman" w:cs="Times New Roman"/>
                <w:b/>
                <w:sz w:val="24"/>
                <w:szCs w:val="24"/>
              </w:rPr>
              <w:t>Teknik</w:t>
            </w:r>
          </w:p>
        </w:tc>
        <w:tc>
          <w:tcPr>
            <w:tcW w:w="4417" w:type="dxa"/>
          </w:tcPr>
          <w:p w:rsidR="001D0F27" w:rsidRPr="00247EE1" w:rsidRDefault="001D0F27" w:rsidP="00247EE1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E1">
              <w:rPr>
                <w:rFonts w:ascii="Times New Roman" w:hAnsi="Times New Roman" w:cs="Times New Roman"/>
                <w:b/>
                <w:sz w:val="24"/>
                <w:szCs w:val="24"/>
              </w:rPr>
              <w:t>Bentuk Instrumen</w:t>
            </w:r>
          </w:p>
        </w:tc>
      </w:tr>
      <w:tr w:rsidR="001D0F27" w:rsidTr="001D0F27">
        <w:tc>
          <w:tcPr>
            <w:tcW w:w="4399" w:type="dxa"/>
          </w:tcPr>
          <w:p w:rsidR="001D0F27" w:rsidRDefault="001D0F27" w:rsidP="001D0F27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  <w:tab w:val="left" w:pos="1985"/>
              </w:tabs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Pengamatan sikap</w:t>
            </w:r>
          </w:p>
        </w:tc>
        <w:tc>
          <w:tcPr>
            <w:tcW w:w="4417" w:type="dxa"/>
          </w:tcPr>
          <w:p w:rsidR="001D0F27" w:rsidRDefault="001D0F27" w:rsidP="001D0F27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  <w:tab w:val="left" w:pos="1985"/>
              </w:tabs>
              <w:ind w:left="42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 pengamatan sikap</w:t>
            </w:r>
          </w:p>
        </w:tc>
      </w:tr>
      <w:tr w:rsidR="001D0F27" w:rsidTr="001D0F27">
        <w:tc>
          <w:tcPr>
            <w:tcW w:w="4399" w:type="dxa"/>
          </w:tcPr>
          <w:p w:rsidR="001D0F27" w:rsidRDefault="001D0F27" w:rsidP="001D0F27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  <w:tab w:val="left" w:pos="1985"/>
              </w:tabs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 unjuk kerja</w:t>
            </w:r>
          </w:p>
        </w:tc>
        <w:tc>
          <w:tcPr>
            <w:tcW w:w="4417" w:type="dxa"/>
          </w:tcPr>
          <w:p w:rsidR="001D0F27" w:rsidRDefault="001D0F27" w:rsidP="001D0F27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  <w:tab w:val="left" w:pos="1985"/>
              </w:tabs>
              <w:ind w:left="42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 uji petik kerja</w:t>
            </w:r>
          </w:p>
        </w:tc>
      </w:tr>
      <w:tr w:rsidR="001D0F27" w:rsidTr="001D0F27">
        <w:tc>
          <w:tcPr>
            <w:tcW w:w="4399" w:type="dxa"/>
          </w:tcPr>
          <w:p w:rsidR="001D0F27" w:rsidRDefault="001D0F27" w:rsidP="001D0F27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  <w:tab w:val="left" w:pos="1985"/>
              </w:tabs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 tertulis</w:t>
            </w:r>
          </w:p>
        </w:tc>
        <w:tc>
          <w:tcPr>
            <w:tcW w:w="4417" w:type="dxa"/>
          </w:tcPr>
          <w:p w:rsidR="001D0F27" w:rsidRDefault="001D0F27" w:rsidP="001D0F27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  <w:tab w:val="left" w:pos="1985"/>
              </w:tabs>
              <w:ind w:left="42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 uraian dan pilihan</w:t>
            </w:r>
          </w:p>
        </w:tc>
      </w:tr>
    </w:tbl>
    <w:p w:rsidR="001D0F27" w:rsidRDefault="001D0F27" w:rsidP="001D0F27">
      <w:pPr>
        <w:pStyle w:val="ListParagraph"/>
        <w:tabs>
          <w:tab w:val="left" w:pos="567"/>
          <w:tab w:val="left" w:pos="1985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B203E" w:rsidRPr="00247EE1" w:rsidRDefault="00DB203E" w:rsidP="00DB203E">
      <w:pPr>
        <w:pStyle w:val="ListParagraph"/>
        <w:numPr>
          <w:ilvl w:val="0"/>
          <w:numId w:val="25"/>
        </w:numPr>
        <w:tabs>
          <w:tab w:val="left" w:pos="567"/>
          <w:tab w:val="left" w:pos="1985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EE1">
        <w:rPr>
          <w:rFonts w:ascii="Times New Roman" w:hAnsi="Times New Roman" w:cs="Times New Roman"/>
          <w:b/>
          <w:sz w:val="24"/>
          <w:szCs w:val="24"/>
        </w:rPr>
        <w:t>Contoh Instrumen</w:t>
      </w:r>
    </w:p>
    <w:p w:rsidR="00DB203E" w:rsidRPr="00247EE1" w:rsidRDefault="001D0F27" w:rsidP="001D0F27">
      <w:pPr>
        <w:pStyle w:val="ListParagraph"/>
        <w:numPr>
          <w:ilvl w:val="0"/>
          <w:numId w:val="26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EE1">
        <w:rPr>
          <w:rFonts w:ascii="Times New Roman" w:hAnsi="Times New Roman" w:cs="Times New Roman"/>
          <w:b/>
          <w:sz w:val="24"/>
          <w:szCs w:val="24"/>
        </w:rPr>
        <w:t>Lembar pengamatan sikap</w:t>
      </w:r>
    </w:p>
    <w:tbl>
      <w:tblPr>
        <w:tblStyle w:val="TableGrid"/>
        <w:tblW w:w="8678" w:type="dxa"/>
        <w:tblInd w:w="786" w:type="dxa"/>
        <w:tblLayout w:type="fixed"/>
        <w:tblLook w:val="04A0"/>
      </w:tblPr>
      <w:tblGrid>
        <w:gridCol w:w="598"/>
        <w:gridCol w:w="3544"/>
        <w:gridCol w:w="1134"/>
        <w:gridCol w:w="709"/>
        <w:gridCol w:w="1134"/>
        <w:gridCol w:w="1559"/>
      </w:tblGrid>
      <w:tr w:rsidR="001D0F27" w:rsidTr="00247EE1">
        <w:tc>
          <w:tcPr>
            <w:tcW w:w="598" w:type="dxa"/>
            <w:vMerge w:val="restart"/>
          </w:tcPr>
          <w:p w:rsidR="001D0F27" w:rsidRPr="00247EE1" w:rsidRDefault="001D0F27" w:rsidP="00193999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E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  <w:vMerge w:val="restart"/>
          </w:tcPr>
          <w:p w:rsidR="001D0F27" w:rsidRPr="00247EE1" w:rsidRDefault="001D0F27" w:rsidP="00193999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E1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2977" w:type="dxa"/>
            <w:gridSpan w:val="3"/>
          </w:tcPr>
          <w:p w:rsidR="001D0F27" w:rsidRPr="00247EE1" w:rsidRDefault="001D0F27" w:rsidP="00193999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E1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  <w:tc>
          <w:tcPr>
            <w:tcW w:w="1559" w:type="dxa"/>
          </w:tcPr>
          <w:p w:rsidR="001D0F27" w:rsidRPr="00247EE1" w:rsidRDefault="001D0F27" w:rsidP="00193999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E1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247EE1" w:rsidTr="00247EE1">
        <w:tc>
          <w:tcPr>
            <w:tcW w:w="598" w:type="dxa"/>
            <w:vMerge/>
          </w:tcPr>
          <w:p w:rsidR="001D0F27" w:rsidRPr="00247EE1" w:rsidRDefault="001D0F27" w:rsidP="00193999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D0F27" w:rsidRPr="00247EE1" w:rsidRDefault="001D0F27" w:rsidP="00193999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F27" w:rsidRPr="00247EE1" w:rsidRDefault="00193999" w:rsidP="00193999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E1">
              <w:rPr>
                <w:rFonts w:ascii="Times New Roman" w:hAnsi="Times New Roman" w:cs="Times New Roman"/>
                <w:b/>
                <w:sz w:val="24"/>
                <w:szCs w:val="24"/>
              </w:rPr>
              <w:t>Sangat Baik</w:t>
            </w:r>
          </w:p>
        </w:tc>
        <w:tc>
          <w:tcPr>
            <w:tcW w:w="709" w:type="dxa"/>
          </w:tcPr>
          <w:p w:rsidR="001D0F27" w:rsidRPr="00247EE1" w:rsidRDefault="00193999" w:rsidP="00193999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E1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1134" w:type="dxa"/>
          </w:tcPr>
          <w:p w:rsidR="001D0F27" w:rsidRPr="00247EE1" w:rsidRDefault="00193999" w:rsidP="00193999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E1">
              <w:rPr>
                <w:rFonts w:ascii="Times New Roman" w:hAnsi="Times New Roman" w:cs="Times New Roman"/>
                <w:b/>
                <w:sz w:val="24"/>
                <w:szCs w:val="24"/>
              </w:rPr>
              <w:t>Kurang baik</w:t>
            </w:r>
          </w:p>
        </w:tc>
        <w:tc>
          <w:tcPr>
            <w:tcW w:w="1559" w:type="dxa"/>
          </w:tcPr>
          <w:p w:rsidR="001D0F27" w:rsidRPr="00247EE1" w:rsidRDefault="001D0F27" w:rsidP="00193999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999" w:rsidTr="00247EE1">
        <w:tc>
          <w:tcPr>
            <w:tcW w:w="598" w:type="dxa"/>
          </w:tcPr>
          <w:p w:rsidR="001D0F27" w:rsidRDefault="001D0F27" w:rsidP="00193999">
            <w:pPr>
              <w:pStyle w:val="ListParagraph"/>
              <w:numPr>
                <w:ilvl w:val="0"/>
                <w:numId w:val="28"/>
              </w:numPr>
              <w:tabs>
                <w:tab w:val="left" w:pos="567"/>
                <w:tab w:val="left" w:pos="1985"/>
              </w:tabs>
              <w:ind w:left="348" w:hanging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0F27" w:rsidRDefault="00193999" w:rsidP="001D0F27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Menunjukkan rasa syukur kepada Tuhan</w:t>
            </w:r>
          </w:p>
        </w:tc>
        <w:tc>
          <w:tcPr>
            <w:tcW w:w="1134" w:type="dxa"/>
          </w:tcPr>
          <w:p w:rsidR="001D0F27" w:rsidRDefault="001D0F27" w:rsidP="001D0F27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0F27" w:rsidRDefault="001D0F27" w:rsidP="001D0F27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F27" w:rsidRDefault="001D0F27" w:rsidP="001D0F27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F27" w:rsidRDefault="001D0F27" w:rsidP="001D0F27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99" w:rsidTr="00247EE1">
        <w:tc>
          <w:tcPr>
            <w:tcW w:w="598" w:type="dxa"/>
          </w:tcPr>
          <w:p w:rsidR="00193999" w:rsidRDefault="00193999" w:rsidP="00193999">
            <w:pPr>
              <w:pStyle w:val="ListParagraph"/>
              <w:numPr>
                <w:ilvl w:val="0"/>
                <w:numId w:val="28"/>
              </w:numPr>
              <w:tabs>
                <w:tab w:val="left" w:pos="567"/>
                <w:tab w:val="left" w:pos="1985"/>
              </w:tabs>
              <w:ind w:left="348" w:hanging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93999" w:rsidRDefault="00193999" w:rsidP="001D0F27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Memiliki rasa ingin tahu</w:t>
            </w:r>
          </w:p>
        </w:tc>
        <w:tc>
          <w:tcPr>
            <w:tcW w:w="1134" w:type="dxa"/>
          </w:tcPr>
          <w:p w:rsidR="00193999" w:rsidRDefault="00193999" w:rsidP="001D0F27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999" w:rsidRDefault="00193999" w:rsidP="001D0F27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999" w:rsidRDefault="00193999" w:rsidP="001D0F27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3999" w:rsidRDefault="00193999" w:rsidP="001D0F27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99" w:rsidTr="00247EE1">
        <w:tc>
          <w:tcPr>
            <w:tcW w:w="598" w:type="dxa"/>
          </w:tcPr>
          <w:p w:rsidR="00193999" w:rsidRDefault="00193999" w:rsidP="00193999">
            <w:pPr>
              <w:pStyle w:val="ListParagraph"/>
              <w:numPr>
                <w:ilvl w:val="0"/>
                <w:numId w:val="28"/>
              </w:numPr>
              <w:tabs>
                <w:tab w:val="left" w:pos="567"/>
                <w:tab w:val="left" w:pos="1985"/>
              </w:tabs>
              <w:ind w:left="348" w:hanging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93999" w:rsidRDefault="00193999" w:rsidP="001D0F27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Menunjukkan ketekunan dan tanggung jawab dalam belajar dan bekerja baik secara individu maupun kelompok</w:t>
            </w:r>
          </w:p>
        </w:tc>
        <w:tc>
          <w:tcPr>
            <w:tcW w:w="1134" w:type="dxa"/>
          </w:tcPr>
          <w:p w:rsidR="00193999" w:rsidRDefault="00193999" w:rsidP="001D0F27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999" w:rsidRDefault="00193999" w:rsidP="001D0F27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999" w:rsidRDefault="00193999" w:rsidP="001D0F27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3999" w:rsidRDefault="00193999" w:rsidP="001D0F27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99" w:rsidTr="00247EE1">
        <w:tc>
          <w:tcPr>
            <w:tcW w:w="598" w:type="dxa"/>
          </w:tcPr>
          <w:p w:rsidR="00193999" w:rsidRDefault="00193999" w:rsidP="00193999">
            <w:pPr>
              <w:pStyle w:val="ListParagraph"/>
              <w:numPr>
                <w:ilvl w:val="0"/>
                <w:numId w:val="28"/>
              </w:numPr>
              <w:tabs>
                <w:tab w:val="left" w:pos="567"/>
                <w:tab w:val="left" w:pos="1985"/>
              </w:tabs>
              <w:ind w:left="348" w:hanging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93999" w:rsidRDefault="00193999" w:rsidP="001D0F27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Berani mengemukakan pendapat</w:t>
            </w:r>
          </w:p>
        </w:tc>
        <w:tc>
          <w:tcPr>
            <w:tcW w:w="1134" w:type="dxa"/>
          </w:tcPr>
          <w:p w:rsidR="00193999" w:rsidRDefault="00193999" w:rsidP="001D0F27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999" w:rsidRDefault="00193999" w:rsidP="001D0F27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999" w:rsidRDefault="00193999" w:rsidP="001D0F27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3999" w:rsidRDefault="00193999" w:rsidP="001D0F27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99" w:rsidTr="00247EE1">
        <w:tc>
          <w:tcPr>
            <w:tcW w:w="598" w:type="dxa"/>
          </w:tcPr>
          <w:p w:rsidR="00193999" w:rsidRDefault="00193999" w:rsidP="00193999">
            <w:pPr>
              <w:pStyle w:val="ListParagraph"/>
              <w:numPr>
                <w:ilvl w:val="0"/>
                <w:numId w:val="28"/>
              </w:numPr>
              <w:tabs>
                <w:tab w:val="left" w:pos="567"/>
                <w:tab w:val="left" w:pos="1985"/>
              </w:tabs>
              <w:ind w:left="348" w:hanging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93999" w:rsidRDefault="00193999" w:rsidP="001D0F27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Memiliki sikap percaya diri dalam beriteraksi dengan teman dan guru</w:t>
            </w:r>
          </w:p>
        </w:tc>
        <w:tc>
          <w:tcPr>
            <w:tcW w:w="1134" w:type="dxa"/>
          </w:tcPr>
          <w:p w:rsidR="00193999" w:rsidRDefault="00193999" w:rsidP="001D0F27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999" w:rsidRDefault="00193999" w:rsidP="001D0F27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999" w:rsidRDefault="00193999" w:rsidP="001D0F27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3999" w:rsidRDefault="00193999" w:rsidP="001D0F27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F27" w:rsidRDefault="001D0F27" w:rsidP="001D0F27">
      <w:pPr>
        <w:pStyle w:val="ListParagraph"/>
        <w:tabs>
          <w:tab w:val="left" w:pos="567"/>
          <w:tab w:val="left" w:pos="1985"/>
        </w:tabs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1D0F27" w:rsidRPr="00295512" w:rsidRDefault="001D0F27" w:rsidP="001D0F27">
      <w:pPr>
        <w:pStyle w:val="ListParagraph"/>
        <w:numPr>
          <w:ilvl w:val="0"/>
          <w:numId w:val="26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512">
        <w:rPr>
          <w:rFonts w:ascii="Times New Roman" w:hAnsi="Times New Roman" w:cs="Times New Roman"/>
          <w:b/>
          <w:sz w:val="24"/>
          <w:szCs w:val="24"/>
        </w:rPr>
        <w:t>Lembar tes unjuk kerja</w:t>
      </w:r>
    </w:p>
    <w:tbl>
      <w:tblPr>
        <w:tblStyle w:val="TableGrid"/>
        <w:tblW w:w="8678" w:type="dxa"/>
        <w:tblInd w:w="786" w:type="dxa"/>
        <w:tblLayout w:type="fixed"/>
        <w:tblLook w:val="04A0"/>
      </w:tblPr>
      <w:tblGrid>
        <w:gridCol w:w="598"/>
        <w:gridCol w:w="3544"/>
        <w:gridCol w:w="1134"/>
        <w:gridCol w:w="709"/>
        <w:gridCol w:w="1134"/>
        <w:gridCol w:w="1559"/>
      </w:tblGrid>
      <w:tr w:rsidR="00193999" w:rsidTr="00247EE1">
        <w:tc>
          <w:tcPr>
            <w:tcW w:w="598" w:type="dxa"/>
            <w:vMerge w:val="restart"/>
          </w:tcPr>
          <w:p w:rsidR="00193999" w:rsidRPr="00247EE1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E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  <w:vMerge w:val="restart"/>
          </w:tcPr>
          <w:p w:rsidR="00193999" w:rsidRPr="00247EE1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E1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2977" w:type="dxa"/>
            <w:gridSpan w:val="3"/>
          </w:tcPr>
          <w:p w:rsidR="00193999" w:rsidRPr="00247EE1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E1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  <w:tc>
          <w:tcPr>
            <w:tcW w:w="1559" w:type="dxa"/>
          </w:tcPr>
          <w:p w:rsidR="00193999" w:rsidRPr="00247EE1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E1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193999" w:rsidTr="00247EE1">
        <w:tc>
          <w:tcPr>
            <w:tcW w:w="598" w:type="dxa"/>
            <w:vMerge/>
          </w:tcPr>
          <w:p w:rsidR="00193999" w:rsidRPr="00247EE1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93999" w:rsidRPr="00247EE1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999" w:rsidRPr="00247EE1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E1">
              <w:rPr>
                <w:rFonts w:ascii="Times New Roman" w:hAnsi="Times New Roman" w:cs="Times New Roman"/>
                <w:b/>
                <w:sz w:val="24"/>
                <w:szCs w:val="24"/>
              </w:rPr>
              <w:t>Sangat Baik</w:t>
            </w:r>
          </w:p>
        </w:tc>
        <w:tc>
          <w:tcPr>
            <w:tcW w:w="709" w:type="dxa"/>
          </w:tcPr>
          <w:p w:rsidR="00193999" w:rsidRPr="00247EE1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E1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1134" w:type="dxa"/>
          </w:tcPr>
          <w:p w:rsidR="00193999" w:rsidRPr="00247EE1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E1">
              <w:rPr>
                <w:rFonts w:ascii="Times New Roman" w:hAnsi="Times New Roman" w:cs="Times New Roman"/>
                <w:b/>
                <w:sz w:val="24"/>
                <w:szCs w:val="24"/>
              </w:rPr>
              <w:t>Kurang baik</w:t>
            </w:r>
          </w:p>
        </w:tc>
        <w:tc>
          <w:tcPr>
            <w:tcW w:w="1559" w:type="dxa"/>
          </w:tcPr>
          <w:p w:rsidR="00193999" w:rsidRPr="00247EE1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999" w:rsidTr="00247EE1">
        <w:tc>
          <w:tcPr>
            <w:tcW w:w="598" w:type="dxa"/>
          </w:tcPr>
          <w:p w:rsidR="00193999" w:rsidRDefault="00193999" w:rsidP="00193999">
            <w:pPr>
              <w:pStyle w:val="ListParagraph"/>
              <w:numPr>
                <w:ilvl w:val="0"/>
                <w:numId w:val="29"/>
              </w:numPr>
              <w:tabs>
                <w:tab w:val="left" w:pos="567"/>
                <w:tab w:val="left" w:pos="1985"/>
              </w:tabs>
              <w:ind w:left="348" w:hanging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93999" w:rsidRDefault="00247EE1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dapat bekerja sama dengan teman sekelompok</w:t>
            </w:r>
          </w:p>
        </w:tc>
        <w:tc>
          <w:tcPr>
            <w:tcW w:w="1134" w:type="dxa"/>
          </w:tcPr>
          <w:p w:rsidR="00193999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999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999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3999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99" w:rsidTr="00247EE1">
        <w:tc>
          <w:tcPr>
            <w:tcW w:w="598" w:type="dxa"/>
          </w:tcPr>
          <w:p w:rsidR="00193999" w:rsidRDefault="00193999" w:rsidP="00193999">
            <w:pPr>
              <w:pStyle w:val="ListParagraph"/>
              <w:numPr>
                <w:ilvl w:val="0"/>
                <w:numId w:val="29"/>
              </w:numPr>
              <w:tabs>
                <w:tab w:val="left" w:pos="567"/>
                <w:tab w:val="left" w:pos="1985"/>
              </w:tabs>
              <w:ind w:left="348" w:hanging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93999" w:rsidRDefault="00247EE1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mampu menjawab pertanyaan</w:t>
            </w:r>
          </w:p>
        </w:tc>
        <w:tc>
          <w:tcPr>
            <w:tcW w:w="1134" w:type="dxa"/>
          </w:tcPr>
          <w:p w:rsidR="00193999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999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999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3999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99" w:rsidTr="00247EE1">
        <w:tc>
          <w:tcPr>
            <w:tcW w:w="598" w:type="dxa"/>
          </w:tcPr>
          <w:p w:rsidR="00193999" w:rsidRDefault="00193999" w:rsidP="00193999">
            <w:pPr>
              <w:pStyle w:val="ListParagraph"/>
              <w:numPr>
                <w:ilvl w:val="0"/>
                <w:numId w:val="29"/>
              </w:numPr>
              <w:tabs>
                <w:tab w:val="left" w:pos="567"/>
                <w:tab w:val="left" w:pos="1985"/>
              </w:tabs>
              <w:ind w:left="348" w:hanging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93999" w:rsidRDefault="00247EE1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dapat melakukan kunjungan untuk suatu pengamatan</w:t>
            </w:r>
          </w:p>
        </w:tc>
        <w:tc>
          <w:tcPr>
            <w:tcW w:w="1134" w:type="dxa"/>
          </w:tcPr>
          <w:p w:rsidR="00193999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999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999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3999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99" w:rsidTr="00247EE1">
        <w:tc>
          <w:tcPr>
            <w:tcW w:w="598" w:type="dxa"/>
          </w:tcPr>
          <w:p w:rsidR="00193999" w:rsidRDefault="00193999" w:rsidP="00193999">
            <w:pPr>
              <w:pStyle w:val="ListParagraph"/>
              <w:numPr>
                <w:ilvl w:val="0"/>
                <w:numId w:val="29"/>
              </w:numPr>
              <w:tabs>
                <w:tab w:val="left" w:pos="567"/>
                <w:tab w:val="left" w:pos="1985"/>
              </w:tabs>
              <w:ind w:left="348" w:hanging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93999" w:rsidRDefault="00247EE1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mampu mengerjakan tugas dengan tepat waktu</w:t>
            </w:r>
          </w:p>
        </w:tc>
        <w:tc>
          <w:tcPr>
            <w:tcW w:w="1134" w:type="dxa"/>
          </w:tcPr>
          <w:p w:rsidR="00193999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999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999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3999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999" w:rsidRPr="00295512" w:rsidRDefault="00193999" w:rsidP="00247EE1">
      <w:p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F27" w:rsidRPr="00295512" w:rsidRDefault="001D0F27" w:rsidP="001D0F27">
      <w:pPr>
        <w:pStyle w:val="ListParagraph"/>
        <w:numPr>
          <w:ilvl w:val="0"/>
          <w:numId w:val="26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512">
        <w:rPr>
          <w:rFonts w:ascii="Times New Roman" w:hAnsi="Times New Roman" w:cs="Times New Roman"/>
          <w:b/>
          <w:sz w:val="24"/>
          <w:szCs w:val="24"/>
        </w:rPr>
        <w:t>Lembar tes tertulis</w:t>
      </w:r>
    </w:p>
    <w:p w:rsidR="00247EE1" w:rsidRPr="00295512" w:rsidRDefault="00247EE1" w:rsidP="00247EE1">
      <w:pPr>
        <w:pStyle w:val="ListParagraph"/>
        <w:tabs>
          <w:tab w:val="left" w:pos="567"/>
          <w:tab w:val="left" w:pos="1985"/>
        </w:tabs>
        <w:spacing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EE1" w:rsidRDefault="00247EE1" w:rsidP="00247EE1">
      <w:pPr>
        <w:pStyle w:val="ListParagraph"/>
        <w:tabs>
          <w:tab w:val="left" w:pos="567"/>
          <w:tab w:val="left" w:pos="1985"/>
        </w:tabs>
        <w:spacing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512">
        <w:rPr>
          <w:rFonts w:ascii="Times New Roman" w:hAnsi="Times New Roman" w:cs="Times New Roman"/>
          <w:b/>
          <w:sz w:val="24"/>
          <w:szCs w:val="24"/>
        </w:rPr>
        <w:t>Kerjakan soal-soal berikut dengan jawaban yang tepat</w:t>
      </w:r>
    </w:p>
    <w:p w:rsidR="00A00C26" w:rsidRDefault="00EA54F9" w:rsidP="00295512">
      <w:pPr>
        <w:pStyle w:val="ListParagraph"/>
        <w:numPr>
          <w:ilvl w:val="0"/>
          <w:numId w:val="30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yang dimaksud dengan sistem pembayaran?</w:t>
      </w:r>
    </w:p>
    <w:p w:rsidR="00EA54F9" w:rsidRDefault="00EA54F9" w:rsidP="00295512">
      <w:pPr>
        <w:pStyle w:val="ListParagraph"/>
        <w:numPr>
          <w:ilvl w:val="0"/>
          <w:numId w:val="30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Jelaskan fungsi asli dan turunan dari uang!</w:t>
      </w:r>
    </w:p>
    <w:p w:rsidR="00EA54F9" w:rsidRDefault="00EA54F9" w:rsidP="00295512">
      <w:pPr>
        <w:pStyle w:val="ListParagraph"/>
        <w:numPr>
          <w:ilvl w:val="0"/>
          <w:numId w:val="30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pengertian uang menurut para ahli</w:t>
      </w:r>
      <w:r w:rsidR="008276A6">
        <w:rPr>
          <w:rFonts w:ascii="Times New Roman" w:hAnsi="Times New Roman" w:cs="Times New Roman"/>
          <w:sz w:val="24"/>
          <w:szCs w:val="24"/>
        </w:rPr>
        <w:t>.</w:t>
      </w:r>
    </w:p>
    <w:p w:rsidR="00EA54F9" w:rsidRDefault="008276A6" w:rsidP="00295512">
      <w:pPr>
        <w:pStyle w:val="ListParagraph"/>
        <w:numPr>
          <w:ilvl w:val="0"/>
          <w:numId w:val="30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jenis uang yang beredar di masyarakat.</w:t>
      </w:r>
    </w:p>
    <w:p w:rsidR="008276A6" w:rsidRDefault="008276A6" w:rsidP="00295512">
      <w:pPr>
        <w:pStyle w:val="ListParagraph"/>
        <w:numPr>
          <w:ilvl w:val="0"/>
          <w:numId w:val="30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yang di maksud dengan </w:t>
      </w:r>
      <w:r w:rsidRPr="008276A6">
        <w:rPr>
          <w:rFonts w:ascii="Times New Roman" w:hAnsi="Times New Roman" w:cs="Times New Roman"/>
          <w:i/>
          <w:sz w:val="24"/>
          <w:szCs w:val="24"/>
        </w:rPr>
        <w:t>full bodied money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276A6" w:rsidRDefault="008276A6" w:rsidP="00295512">
      <w:pPr>
        <w:pStyle w:val="ListParagraph"/>
        <w:numPr>
          <w:ilvl w:val="0"/>
          <w:numId w:val="30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jenis-jenis alat pembayaran nontunai.</w:t>
      </w:r>
    </w:p>
    <w:p w:rsidR="008276A6" w:rsidRDefault="008276A6" w:rsidP="00295512">
      <w:pPr>
        <w:pStyle w:val="ListParagraph"/>
        <w:numPr>
          <w:ilvl w:val="0"/>
          <w:numId w:val="30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jenis penyelasaian transaksi non tunai.</w:t>
      </w:r>
    </w:p>
    <w:p w:rsidR="008276A6" w:rsidRDefault="008276A6" w:rsidP="00295512">
      <w:pPr>
        <w:pStyle w:val="ListParagraph"/>
        <w:numPr>
          <w:ilvl w:val="0"/>
          <w:numId w:val="30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Menurut Anda, apa perbedaan sistem pembayaran tunai dan nontunai?</w:t>
      </w:r>
    </w:p>
    <w:p w:rsidR="008276A6" w:rsidRDefault="008276A6" w:rsidP="00295512">
      <w:pPr>
        <w:pStyle w:val="ListParagraph"/>
        <w:numPr>
          <w:ilvl w:val="0"/>
          <w:numId w:val="30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yang dimaksud dengan sistem kliring?</w:t>
      </w:r>
    </w:p>
    <w:p w:rsidR="008276A6" w:rsidRDefault="008276A6" w:rsidP="00295512">
      <w:pPr>
        <w:pStyle w:val="ListParagraph"/>
        <w:numPr>
          <w:ilvl w:val="0"/>
          <w:numId w:val="30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Menurut Anda, apakah keuntungan dari sistem pembayaran nontunai?</w:t>
      </w:r>
    </w:p>
    <w:p w:rsidR="0082182E" w:rsidRPr="0082182E" w:rsidRDefault="0082182E" w:rsidP="0082182E">
      <w:pPr>
        <w:tabs>
          <w:tab w:val="left" w:pos="567"/>
          <w:tab w:val="left" w:pos="1985"/>
        </w:tabs>
        <w:spacing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82E">
        <w:rPr>
          <w:rFonts w:ascii="Times New Roman" w:hAnsi="Times New Roman" w:cs="Times New Roman"/>
          <w:b/>
          <w:sz w:val="24"/>
          <w:szCs w:val="24"/>
        </w:rPr>
        <w:t>Jawaban</w:t>
      </w:r>
    </w:p>
    <w:p w:rsidR="00A60C09" w:rsidRDefault="008276A6" w:rsidP="004B1CBE">
      <w:pPr>
        <w:pStyle w:val="ListParagraph"/>
        <w:numPr>
          <w:ilvl w:val="0"/>
          <w:numId w:val="31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 pembayaran adalah suatu sistem yang mencakup pengaturan, kontrak/perjanjian, fasilitas operasional, dan mekanisme teknis yang digunakan untuk penyampaian, pengesahan dan penerimaan instruksi pembayaran, serta pemenuhan kewajiban</w:t>
      </w:r>
      <w:r w:rsidR="004264F8">
        <w:rPr>
          <w:rFonts w:ascii="Times New Roman" w:hAnsi="Times New Roman" w:cs="Times New Roman"/>
          <w:sz w:val="24"/>
          <w:szCs w:val="24"/>
        </w:rPr>
        <w:t xml:space="preserve"> pembayaran melalui pertukaran “nilai” antara perorangan, bank, dan lembaga lainnya baik lembaga domestik maupun cross order “antar negara”.</w:t>
      </w:r>
    </w:p>
    <w:p w:rsidR="004264F8" w:rsidRDefault="004264F8" w:rsidP="004B1CBE">
      <w:pPr>
        <w:pStyle w:val="ListParagraph"/>
        <w:numPr>
          <w:ilvl w:val="0"/>
          <w:numId w:val="31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Fungsi asli uang</w:t>
      </w:r>
    </w:p>
    <w:p w:rsidR="004264F8" w:rsidRDefault="004264F8" w:rsidP="004264F8">
      <w:pPr>
        <w:pStyle w:val="ListParagraph"/>
        <w:numPr>
          <w:ilvl w:val="0"/>
          <w:numId w:val="35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Sebagai alat tukar</w:t>
      </w:r>
    </w:p>
    <w:p w:rsidR="004264F8" w:rsidRDefault="004264F8" w:rsidP="004264F8">
      <w:pPr>
        <w:pStyle w:val="ListParagraph"/>
        <w:tabs>
          <w:tab w:val="left" w:pos="567"/>
          <w:tab w:val="left" w:pos="1985"/>
        </w:tabs>
        <w:spacing w:line="240" w:lineRule="auto"/>
        <w:ind w:left="15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Uang digunakan sebagai alat untuk mempermudah pertukaran. Dengan memiliki uang, anda akan mudah menukar dengan barang apapun yang anda inginkan sesuai dengan kebutuhan.</w:t>
      </w:r>
    </w:p>
    <w:p w:rsidR="004264F8" w:rsidRDefault="004264F8" w:rsidP="004264F8">
      <w:pPr>
        <w:pStyle w:val="ListParagraph"/>
        <w:numPr>
          <w:ilvl w:val="0"/>
          <w:numId w:val="35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satuan hitung</w:t>
      </w:r>
    </w:p>
    <w:p w:rsidR="004264F8" w:rsidRDefault="004264F8" w:rsidP="004264F8">
      <w:pPr>
        <w:pStyle w:val="ListParagraph"/>
        <w:tabs>
          <w:tab w:val="left" w:pos="567"/>
          <w:tab w:val="left" w:pos="1985"/>
        </w:tabs>
        <w:spacing w:line="240" w:lineRule="auto"/>
        <w:ind w:left="15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menentukan harga sejenis barang diperlukan satuan hitung, karena harga satu barang dengan barang lain memiliki harga-harga tersendiri.</w:t>
      </w:r>
    </w:p>
    <w:p w:rsidR="004264F8" w:rsidRDefault="004264F8" w:rsidP="004264F8">
      <w:pPr>
        <w:pStyle w:val="ListParagraph"/>
        <w:tabs>
          <w:tab w:val="left" w:pos="567"/>
          <w:tab w:val="left" w:pos="1985"/>
        </w:tabs>
        <w:spacing w:line="240" w:lineRule="auto"/>
        <w:ind w:left="15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Fungsi turunan</w:t>
      </w:r>
    </w:p>
    <w:p w:rsidR="004264F8" w:rsidRDefault="004264F8" w:rsidP="004264F8">
      <w:pPr>
        <w:pStyle w:val="ListParagraph"/>
        <w:numPr>
          <w:ilvl w:val="0"/>
          <w:numId w:val="36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Sebagai alat pembayaran, uang berfungsi untuk melakukan pembayaran</w:t>
      </w:r>
      <w:r w:rsidR="008D088C">
        <w:rPr>
          <w:rFonts w:ascii="Times New Roman" w:hAnsi="Times New Roman" w:cs="Times New Roman"/>
          <w:sz w:val="24"/>
          <w:szCs w:val="24"/>
        </w:rPr>
        <w:t xml:space="preserve"> berbagai transaksi, misalnya pembayaran pajak.</w:t>
      </w:r>
    </w:p>
    <w:p w:rsidR="008D088C" w:rsidRDefault="008D088C" w:rsidP="004264F8">
      <w:pPr>
        <w:pStyle w:val="ListParagraph"/>
        <w:numPr>
          <w:ilvl w:val="0"/>
          <w:numId w:val="36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Sebagai pembayaran utang, uang berfungsi untuk melakukan dan menentukan pembayaran kewajiban atau digunakan untuk standar pembayaran utang.</w:t>
      </w:r>
    </w:p>
    <w:p w:rsidR="008D088C" w:rsidRDefault="008D088C" w:rsidP="004264F8">
      <w:pPr>
        <w:pStyle w:val="ListParagraph"/>
        <w:numPr>
          <w:ilvl w:val="0"/>
          <w:numId w:val="36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Penimbun kekayaan artinya uang dapat disimpan terlebih dahulu, yang nantinya akan mempermudah dalam pertukaran si masa mendatang.</w:t>
      </w:r>
    </w:p>
    <w:p w:rsidR="008D088C" w:rsidRDefault="008D088C" w:rsidP="004264F8">
      <w:pPr>
        <w:pStyle w:val="ListParagraph"/>
        <w:numPr>
          <w:ilvl w:val="0"/>
          <w:numId w:val="36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Sebagai alat pembentukan modal dan pemindahan modal, yaitu uang berfungsi untuk menambah atau memperbesar modal usaha, baik dipergunakan sendiri maupun dupinjamkan kepada orang lain yang membutuhkan modal tersebut</w:t>
      </w:r>
      <w:r w:rsidR="004D4CFD">
        <w:rPr>
          <w:rFonts w:ascii="Times New Roman" w:hAnsi="Times New Roman" w:cs="Times New Roman"/>
          <w:sz w:val="24"/>
          <w:szCs w:val="24"/>
        </w:rPr>
        <w:t>.</w:t>
      </w:r>
    </w:p>
    <w:p w:rsidR="004D4CFD" w:rsidRDefault="004D4CFD" w:rsidP="004264F8">
      <w:pPr>
        <w:pStyle w:val="ListParagraph"/>
        <w:numPr>
          <w:ilvl w:val="0"/>
          <w:numId w:val="36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Sebagai ukuran harga atau pengukuran nilai (</w:t>
      </w:r>
      <w:r>
        <w:rPr>
          <w:rFonts w:ascii="Times New Roman" w:hAnsi="Times New Roman" w:cs="Times New Roman"/>
          <w:i/>
          <w:sz w:val="24"/>
          <w:szCs w:val="24"/>
        </w:rPr>
        <w:t>standar of value</w:t>
      </w:r>
      <w:r>
        <w:rPr>
          <w:rFonts w:ascii="Times New Roman" w:hAnsi="Times New Roman" w:cs="Times New Roman"/>
          <w:sz w:val="24"/>
          <w:szCs w:val="24"/>
        </w:rPr>
        <w:t>), yaitu uang berfungsi sebagai alat untuk menentukan harga barang atau jasa yang dihasilkan oleh suatu perusahaan.</w:t>
      </w:r>
    </w:p>
    <w:p w:rsidR="004D4CFD" w:rsidRDefault="004D4CFD" w:rsidP="004264F8">
      <w:pPr>
        <w:pStyle w:val="ListParagraph"/>
        <w:numPr>
          <w:ilvl w:val="0"/>
          <w:numId w:val="36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pendorong kegiatan ekonomi, jika nilai uang stabil, uang akan lebih banyak digunakan dalam kegiatan ekonomi, sehingga kegiatan ekonomi dapat meningkat.</w:t>
      </w:r>
    </w:p>
    <w:p w:rsidR="004264F8" w:rsidRDefault="00894A52" w:rsidP="004B1CBE">
      <w:pPr>
        <w:pStyle w:val="ListParagraph"/>
        <w:numPr>
          <w:ilvl w:val="0"/>
          <w:numId w:val="31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uang menurut para ahli:</w:t>
      </w:r>
    </w:p>
    <w:p w:rsidR="00894A52" w:rsidRDefault="00894A52" w:rsidP="00894A52">
      <w:pPr>
        <w:pStyle w:val="ListParagraph"/>
        <w:numPr>
          <w:ilvl w:val="0"/>
          <w:numId w:val="37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Roberson mengatakan uang adalah segala sesuatu yang umum diterima dalam pembayaran barang-barang</w:t>
      </w:r>
    </w:p>
    <w:p w:rsidR="00894A52" w:rsidRDefault="00894A52" w:rsidP="00894A52">
      <w:pPr>
        <w:pStyle w:val="ListParagraph"/>
        <w:numPr>
          <w:ilvl w:val="0"/>
          <w:numId w:val="37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S. Sayers menyatakan uang adalah segala sesuatu yang umum diterima sebagai pembayaran utang</w:t>
      </w:r>
    </w:p>
    <w:p w:rsidR="00894A52" w:rsidRDefault="00894A52" w:rsidP="00894A52">
      <w:pPr>
        <w:pStyle w:val="ListParagraph"/>
        <w:numPr>
          <w:ilvl w:val="0"/>
          <w:numId w:val="37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C. Pigou menyatakan bahwa uang adalah segala sesuatu yang umum dipergunakan sebagai alat tukar.</w:t>
      </w:r>
    </w:p>
    <w:p w:rsidR="00894A52" w:rsidRDefault="00894A52" w:rsidP="004B1CBE">
      <w:pPr>
        <w:pStyle w:val="ListParagraph"/>
        <w:numPr>
          <w:ilvl w:val="0"/>
          <w:numId w:val="31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Uang kertas dan uang logam</w:t>
      </w:r>
    </w:p>
    <w:p w:rsidR="00894A52" w:rsidRDefault="00894A52" w:rsidP="004B1CBE">
      <w:pPr>
        <w:pStyle w:val="ListParagraph"/>
        <w:numPr>
          <w:ilvl w:val="0"/>
          <w:numId w:val="31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</w:t>
      </w:r>
      <w:r w:rsidRPr="008276A6">
        <w:rPr>
          <w:rFonts w:ascii="Times New Roman" w:hAnsi="Times New Roman" w:cs="Times New Roman"/>
          <w:i/>
          <w:sz w:val="24"/>
          <w:szCs w:val="24"/>
        </w:rPr>
        <w:t>ull bodied money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adalah mata uang yang dapat digunakan sebagai alat pembayaran yan</w:t>
      </w:r>
      <w:r w:rsidR="00FE164A">
        <w:rPr>
          <w:rFonts w:ascii="Times New Roman" w:hAnsi="Times New Roman" w:cs="Times New Roman"/>
          <w:sz w:val="24"/>
          <w:szCs w:val="24"/>
        </w:rPr>
        <w:t>g sah dengan nilai nominal uang sama dengan nilai instrinsiknya (bahannya)</w:t>
      </w:r>
    </w:p>
    <w:p w:rsidR="00FE164A" w:rsidRPr="00FE164A" w:rsidRDefault="00FE164A" w:rsidP="004B1CBE">
      <w:pPr>
        <w:pStyle w:val="ListParagraph"/>
        <w:numPr>
          <w:ilvl w:val="0"/>
          <w:numId w:val="31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64A">
        <w:rPr>
          <w:rFonts w:ascii="Times New Roman" w:hAnsi="Times New Roman" w:cs="Times New Roman"/>
          <w:sz w:val="24"/>
          <w:szCs w:val="24"/>
        </w:rPr>
        <w:t>Alat-alat pembayaran nontunai yaitu:</w:t>
      </w:r>
    </w:p>
    <w:p w:rsidR="00FE164A" w:rsidRDefault="00FE164A" w:rsidP="00FE164A">
      <w:pPr>
        <w:pStyle w:val="ListParagraph"/>
        <w:numPr>
          <w:ilvl w:val="0"/>
          <w:numId w:val="38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64A">
        <w:rPr>
          <w:rFonts w:ascii="Times New Roman" w:hAnsi="Times New Roman" w:cs="Times New Roman"/>
          <w:i/>
          <w:sz w:val="24"/>
          <w:szCs w:val="24"/>
        </w:rPr>
        <w:t>Paper based</w:t>
      </w:r>
      <w:r>
        <w:rPr>
          <w:rFonts w:ascii="Times New Roman" w:hAnsi="Times New Roman" w:cs="Times New Roman"/>
          <w:sz w:val="24"/>
          <w:szCs w:val="24"/>
        </w:rPr>
        <w:t xml:space="preserve"> yakni cek, balyet giro dan nota debet</w:t>
      </w:r>
    </w:p>
    <w:p w:rsidR="00FE164A" w:rsidRDefault="00FE164A" w:rsidP="00FE164A">
      <w:pPr>
        <w:pStyle w:val="ListParagraph"/>
        <w:numPr>
          <w:ilvl w:val="0"/>
          <w:numId w:val="38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64A">
        <w:rPr>
          <w:rFonts w:ascii="Times New Roman" w:hAnsi="Times New Roman" w:cs="Times New Roman"/>
          <w:i/>
          <w:sz w:val="24"/>
          <w:szCs w:val="24"/>
        </w:rPr>
        <w:t>Electronic based</w:t>
      </w:r>
      <w:r>
        <w:rPr>
          <w:rFonts w:ascii="Times New Roman" w:hAnsi="Times New Roman" w:cs="Times New Roman"/>
          <w:sz w:val="24"/>
          <w:szCs w:val="24"/>
        </w:rPr>
        <w:t xml:space="preserve"> yakni ATM, kartu kredit dan </w:t>
      </w:r>
      <w:r w:rsidRPr="00FE164A">
        <w:rPr>
          <w:rFonts w:ascii="Times New Roman" w:hAnsi="Times New Roman" w:cs="Times New Roman"/>
          <w:i/>
          <w:sz w:val="24"/>
          <w:szCs w:val="24"/>
        </w:rPr>
        <w:t>e-money</w:t>
      </w:r>
    </w:p>
    <w:p w:rsidR="00FE164A" w:rsidRDefault="00FE164A" w:rsidP="00FE164A">
      <w:pPr>
        <w:pStyle w:val="ListParagraph"/>
        <w:numPr>
          <w:ilvl w:val="0"/>
          <w:numId w:val="38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64A">
        <w:rPr>
          <w:rFonts w:ascii="Times New Roman" w:hAnsi="Times New Roman" w:cs="Times New Roman"/>
          <w:i/>
          <w:sz w:val="24"/>
          <w:szCs w:val="24"/>
        </w:rPr>
        <w:t>Mobile based</w:t>
      </w:r>
      <w:r>
        <w:rPr>
          <w:rFonts w:ascii="Times New Roman" w:hAnsi="Times New Roman" w:cs="Times New Roman"/>
          <w:sz w:val="24"/>
          <w:szCs w:val="24"/>
        </w:rPr>
        <w:t xml:space="preserve"> yakni </w:t>
      </w:r>
      <w:r w:rsidRPr="00FE164A">
        <w:rPr>
          <w:rFonts w:ascii="Times New Roman" w:hAnsi="Times New Roman" w:cs="Times New Roman"/>
          <w:i/>
          <w:sz w:val="24"/>
          <w:szCs w:val="24"/>
        </w:rPr>
        <w:t>mobile money</w:t>
      </w:r>
    </w:p>
    <w:p w:rsidR="00FE164A" w:rsidRDefault="005E0DC1" w:rsidP="004B1CBE">
      <w:pPr>
        <w:pStyle w:val="ListParagraph"/>
        <w:numPr>
          <w:ilvl w:val="0"/>
          <w:numId w:val="31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Transaksi yang bernilai besar dantransaksi yang bernilai kecil.</w:t>
      </w:r>
    </w:p>
    <w:p w:rsidR="005E0DC1" w:rsidRDefault="005E0DC1" w:rsidP="004B1CBE">
      <w:pPr>
        <w:pStyle w:val="ListParagraph"/>
        <w:numPr>
          <w:ilvl w:val="0"/>
          <w:numId w:val="31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Jawaban disesuaikan dengan kemampuan siswa.</w:t>
      </w:r>
    </w:p>
    <w:p w:rsidR="005E0DC1" w:rsidRDefault="005E0DC1" w:rsidP="004B1CBE">
      <w:pPr>
        <w:pStyle w:val="ListParagraph"/>
        <w:numPr>
          <w:ilvl w:val="0"/>
          <w:numId w:val="31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 kliring adalah pertukaran warkat atau data keuangan elektronik antara peserta kliring baik atas nama peserta maupun atas nama nasabah peserta yang perhitungannya diselesaikan pada waktu tertentu.</w:t>
      </w:r>
    </w:p>
    <w:p w:rsidR="005E0DC1" w:rsidRDefault="005E0DC1" w:rsidP="004B1CBE">
      <w:pPr>
        <w:pStyle w:val="ListParagraph"/>
        <w:numPr>
          <w:ilvl w:val="0"/>
          <w:numId w:val="31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Jawaban disesuaikan dengan kemampuan siswa.</w:t>
      </w:r>
    </w:p>
    <w:p w:rsidR="004B1CBE" w:rsidRDefault="004B1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1CBE" w:rsidRDefault="004B1CBE" w:rsidP="004B1CBE">
      <w:pPr>
        <w:tabs>
          <w:tab w:val="left" w:pos="3261"/>
          <w:tab w:val="left" w:pos="4820"/>
          <w:tab w:val="left" w:pos="4962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B1CBE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lastRenderedPageBreak/>
        <w:t>Yogyakarta</w:t>
      </w:r>
      <w:r w:rsidRPr="004B1CBE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20</w:t>
      </w:r>
    </w:p>
    <w:p w:rsidR="004B1CBE" w:rsidRDefault="004B1CBE" w:rsidP="004B1CBE">
      <w:pPr>
        <w:tabs>
          <w:tab w:val="left" w:pos="567"/>
          <w:tab w:val="left" w:pos="851"/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B1CBE" w:rsidRDefault="004B1CBE" w:rsidP="004B1CBE">
      <w:pPr>
        <w:tabs>
          <w:tab w:val="left" w:pos="567"/>
          <w:tab w:val="left" w:pos="851"/>
          <w:tab w:val="left" w:pos="3261"/>
          <w:tab w:val="left" w:pos="4820"/>
          <w:tab w:val="left" w:pos="4962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B1CBE" w:rsidRDefault="004B1CBE" w:rsidP="004B1CBE">
      <w:pPr>
        <w:tabs>
          <w:tab w:val="left" w:pos="567"/>
          <w:tab w:val="left" w:pos="851"/>
          <w:tab w:val="left" w:pos="3261"/>
          <w:tab w:val="left" w:pos="4820"/>
          <w:tab w:val="left" w:pos="4962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33575">
        <w:rPr>
          <w:rFonts w:ascii="Times New Roman" w:hAnsi="Times New Roman" w:cs="Times New Roman"/>
          <w:sz w:val="24"/>
          <w:szCs w:val="24"/>
        </w:rPr>
        <w:tab/>
      </w:r>
      <w:r w:rsidR="006335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335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Guru Mata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</w:p>
    <w:p w:rsidR="004B1CBE" w:rsidRDefault="004B1CBE" w:rsidP="004B1CBE">
      <w:pPr>
        <w:tabs>
          <w:tab w:val="left" w:pos="567"/>
          <w:tab w:val="left" w:pos="851"/>
          <w:tab w:val="left" w:pos="3261"/>
          <w:tab w:val="left" w:pos="4820"/>
          <w:tab w:val="left" w:pos="4962"/>
          <w:tab w:val="left" w:pos="68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1CBE" w:rsidRPr="00633575" w:rsidRDefault="00633575" w:rsidP="004B1CBE">
      <w:pPr>
        <w:tabs>
          <w:tab w:val="left" w:pos="567"/>
          <w:tab w:val="left" w:pos="851"/>
          <w:tab w:val="left" w:pos="3261"/>
          <w:tab w:val="left" w:pos="4820"/>
          <w:tab w:val="left" w:pos="4962"/>
          <w:tab w:val="left" w:pos="68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1CBE" w:rsidRDefault="004B1CBE" w:rsidP="004B1CBE">
      <w:pPr>
        <w:tabs>
          <w:tab w:val="left" w:pos="567"/>
          <w:tab w:val="left" w:pos="851"/>
          <w:tab w:val="left" w:pos="3261"/>
          <w:tab w:val="left" w:pos="4820"/>
          <w:tab w:val="left" w:pos="4962"/>
          <w:tab w:val="left" w:pos="6521"/>
          <w:tab w:val="left" w:pos="6804"/>
          <w:tab w:val="lef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                                      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335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                                   )</w:t>
      </w:r>
    </w:p>
    <w:p w:rsidR="004B1CBE" w:rsidRPr="002248B2" w:rsidRDefault="004B1CBE" w:rsidP="004B1CBE">
      <w:pPr>
        <w:tabs>
          <w:tab w:val="left" w:pos="567"/>
          <w:tab w:val="left" w:pos="851"/>
          <w:tab w:val="left" w:pos="2552"/>
          <w:tab w:val="left" w:pos="3261"/>
          <w:tab w:val="left" w:pos="4820"/>
          <w:tab w:val="left" w:pos="4962"/>
          <w:tab w:val="left" w:pos="6521"/>
          <w:tab w:val="left" w:pos="68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NIP/NPP: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335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NIP/NPP:</w:t>
      </w:r>
    </w:p>
    <w:p w:rsidR="004B1CBE" w:rsidRPr="004B1CBE" w:rsidRDefault="004B1CBE" w:rsidP="004B1CBE">
      <w:pPr>
        <w:pStyle w:val="ListParagraph"/>
        <w:tabs>
          <w:tab w:val="left" w:pos="567"/>
          <w:tab w:val="left" w:pos="1985"/>
        </w:tabs>
        <w:spacing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sectPr w:rsidR="004B1CBE" w:rsidRPr="004B1CBE" w:rsidSect="004000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2DB"/>
    <w:multiLevelType w:val="hybridMultilevel"/>
    <w:tmpl w:val="88BAB86A"/>
    <w:lvl w:ilvl="0" w:tplc="CDC0E2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2C7CF3"/>
    <w:multiLevelType w:val="hybridMultilevel"/>
    <w:tmpl w:val="3FBEB6E8"/>
    <w:lvl w:ilvl="0" w:tplc="0BCC10B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B08732B"/>
    <w:multiLevelType w:val="hybridMultilevel"/>
    <w:tmpl w:val="F5EA9770"/>
    <w:lvl w:ilvl="0" w:tplc="B6AA192C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A6DF5"/>
    <w:multiLevelType w:val="hybridMultilevel"/>
    <w:tmpl w:val="59520792"/>
    <w:lvl w:ilvl="0" w:tplc="92CCFEA2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36F5B"/>
    <w:multiLevelType w:val="hybridMultilevel"/>
    <w:tmpl w:val="94CAA7EA"/>
    <w:lvl w:ilvl="0" w:tplc="13A2B4D2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153D71E8"/>
    <w:multiLevelType w:val="hybridMultilevel"/>
    <w:tmpl w:val="6292D7A2"/>
    <w:lvl w:ilvl="0" w:tplc="931048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A5338"/>
    <w:multiLevelType w:val="hybridMultilevel"/>
    <w:tmpl w:val="9F74C9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15EEE"/>
    <w:multiLevelType w:val="hybridMultilevel"/>
    <w:tmpl w:val="26501260"/>
    <w:lvl w:ilvl="0" w:tplc="D45EBD7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F1937"/>
    <w:multiLevelType w:val="hybridMultilevel"/>
    <w:tmpl w:val="2752CE3E"/>
    <w:lvl w:ilvl="0" w:tplc="C05630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2522D"/>
    <w:multiLevelType w:val="hybridMultilevel"/>
    <w:tmpl w:val="BD66AA02"/>
    <w:lvl w:ilvl="0" w:tplc="EC7E1B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16FFB"/>
    <w:multiLevelType w:val="hybridMultilevel"/>
    <w:tmpl w:val="D5105A84"/>
    <w:lvl w:ilvl="0" w:tplc="9BE8A2B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37B548B4"/>
    <w:multiLevelType w:val="hybridMultilevel"/>
    <w:tmpl w:val="AF725320"/>
    <w:lvl w:ilvl="0" w:tplc="13A2B4D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108B6"/>
    <w:multiLevelType w:val="hybridMultilevel"/>
    <w:tmpl w:val="C6AAF92C"/>
    <w:lvl w:ilvl="0" w:tplc="BADE6D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33C7A"/>
    <w:multiLevelType w:val="hybridMultilevel"/>
    <w:tmpl w:val="3814C6EA"/>
    <w:lvl w:ilvl="0" w:tplc="42A4F0F2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404F4C1E"/>
    <w:multiLevelType w:val="hybridMultilevel"/>
    <w:tmpl w:val="C5C4A2CC"/>
    <w:lvl w:ilvl="0" w:tplc="13A2B4D2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>
    <w:nsid w:val="410218F7"/>
    <w:multiLevelType w:val="hybridMultilevel"/>
    <w:tmpl w:val="7D9E866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07B1A"/>
    <w:multiLevelType w:val="hybridMultilevel"/>
    <w:tmpl w:val="DB18A712"/>
    <w:lvl w:ilvl="0" w:tplc="D4660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037F1"/>
    <w:multiLevelType w:val="hybridMultilevel"/>
    <w:tmpl w:val="6D8636BC"/>
    <w:lvl w:ilvl="0" w:tplc="06A8A730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>
    <w:nsid w:val="516270FA"/>
    <w:multiLevelType w:val="hybridMultilevel"/>
    <w:tmpl w:val="0F12A824"/>
    <w:lvl w:ilvl="0" w:tplc="3618C4A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42149"/>
    <w:multiLevelType w:val="hybridMultilevel"/>
    <w:tmpl w:val="FA229F90"/>
    <w:lvl w:ilvl="0" w:tplc="158E4F0C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52670222"/>
    <w:multiLevelType w:val="hybridMultilevel"/>
    <w:tmpl w:val="4F00438E"/>
    <w:lvl w:ilvl="0" w:tplc="83C464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3BE7792"/>
    <w:multiLevelType w:val="hybridMultilevel"/>
    <w:tmpl w:val="99B437C0"/>
    <w:lvl w:ilvl="0" w:tplc="5B02D590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561230EE"/>
    <w:multiLevelType w:val="hybridMultilevel"/>
    <w:tmpl w:val="B1385A9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1741B"/>
    <w:multiLevelType w:val="hybridMultilevel"/>
    <w:tmpl w:val="8EE0B15A"/>
    <w:lvl w:ilvl="0" w:tplc="AFCA861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A5B151F"/>
    <w:multiLevelType w:val="hybridMultilevel"/>
    <w:tmpl w:val="A642A21C"/>
    <w:lvl w:ilvl="0" w:tplc="2410C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C694A"/>
    <w:multiLevelType w:val="hybridMultilevel"/>
    <w:tmpl w:val="11F41E8E"/>
    <w:lvl w:ilvl="0" w:tplc="F98AD8EA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64EF6EDA"/>
    <w:multiLevelType w:val="hybridMultilevel"/>
    <w:tmpl w:val="C22A3F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C77B89"/>
    <w:multiLevelType w:val="hybridMultilevel"/>
    <w:tmpl w:val="26D28D3C"/>
    <w:lvl w:ilvl="0" w:tplc="36887488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6941353D"/>
    <w:multiLevelType w:val="hybridMultilevel"/>
    <w:tmpl w:val="C868D7CE"/>
    <w:lvl w:ilvl="0" w:tplc="F17A7750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>
    <w:nsid w:val="698271A6"/>
    <w:multiLevelType w:val="hybridMultilevel"/>
    <w:tmpl w:val="0032FB22"/>
    <w:lvl w:ilvl="0" w:tplc="E04438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AD81EAA"/>
    <w:multiLevelType w:val="hybridMultilevel"/>
    <w:tmpl w:val="4F38A8E8"/>
    <w:lvl w:ilvl="0" w:tplc="3D4ACD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74F3B"/>
    <w:multiLevelType w:val="hybridMultilevel"/>
    <w:tmpl w:val="AF525978"/>
    <w:lvl w:ilvl="0" w:tplc="DED2982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857E8"/>
    <w:multiLevelType w:val="hybridMultilevel"/>
    <w:tmpl w:val="2C7613F6"/>
    <w:lvl w:ilvl="0" w:tplc="E7F8ABA2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04005"/>
    <w:multiLevelType w:val="hybridMultilevel"/>
    <w:tmpl w:val="C2D0436A"/>
    <w:lvl w:ilvl="0" w:tplc="945AE6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9CA078F"/>
    <w:multiLevelType w:val="hybridMultilevel"/>
    <w:tmpl w:val="39DAA8AE"/>
    <w:lvl w:ilvl="0" w:tplc="286E4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D240A3"/>
    <w:multiLevelType w:val="hybridMultilevel"/>
    <w:tmpl w:val="31841154"/>
    <w:lvl w:ilvl="0" w:tplc="099A965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C144E23"/>
    <w:multiLevelType w:val="hybridMultilevel"/>
    <w:tmpl w:val="82CE8D12"/>
    <w:lvl w:ilvl="0" w:tplc="1AC8C6F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FB21281"/>
    <w:multiLevelType w:val="hybridMultilevel"/>
    <w:tmpl w:val="6242D7E6"/>
    <w:lvl w:ilvl="0" w:tplc="C762AC74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6"/>
  </w:num>
  <w:num w:numId="2">
    <w:abstractNumId w:val="6"/>
  </w:num>
  <w:num w:numId="3">
    <w:abstractNumId w:val="22"/>
  </w:num>
  <w:num w:numId="4">
    <w:abstractNumId w:val="29"/>
  </w:num>
  <w:num w:numId="5">
    <w:abstractNumId w:val="0"/>
  </w:num>
  <w:num w:numId="6">
    <w:abstractNumId w:val="20"/>
  </w:num>
  <w:num w:numId="7">
    <w:abstractNumId w:val="35"/>
  </w:num>
  <w:num w:numId="8">
    <w:abstractNumId w:val="1"/>
  </w:num>
  <w:num w:numId="9">
    <w:abstractNumId w:val="21"/>
  </w:num>
  <w:num w:numId="10">
    <w:abstractNumId w:val="27"/>
  </w:num>
  <w:num w:numId="11">
    <w:abstractNumId w:val="19"/>
  </w:num>
  <w:num w:numId="12">
    <w:abstractNumId w:val="10"/>
  </w:num>
  <w:num w:numId="13">
    <w:abstractNumId w:val="37"/>
  </w:num>
  <w:num w:numId="14">
    <w:abstractNumId w:val="5"/>
  </w:num>
  <w:num w:numId="15">
    <w:abstractNumId w:val="9"/>
  </w:num>
  <w:num w:numId="16">
    <w:abstractNumId w:val="12"/>
  </w:num>
  <w:num w:numId="17">
    <w:abstractNumId w:val="8"/>
  </w:num>
  <w:num w:numId="18">
    <w:abstractNumId w:val="11"/>
  </w:num>
  <w:num w:numId="19">
    <w:abstractNumId w:val="18"/>
  </w:num>
  <w:num w:numId="20">
    <w:abstractNumId w:val="32"/>
  </w:num>
  <w:num w:numId="21">
    <w:abstractNumId w:val="2"/>
  </w:num>
  <w:num w:numId="22">
    <w:abstractNumId w:val="3"/>
  </w:num>
  <w:num w:numId="23">
    <w:abstractNumId w:val="31"/>
  </w:num>
  <w:num w:numId="24">
    <w:abstractNumId w:val="7"/>
  </w:num>
  <w:num w:numId="25">
    <w:abstractNumId w:val="16"/>
  </w:num>
  <w:num w:numId="26">
    <w:abstractNumId w:val="33"/>
  </w:num>
  <w:num w:numId="27">
    <w:abstractNumId w:val="15"/>
  </w:num>
  <w:num w:numId="28">
    <w:abstractNumId w:val="24"/>
  </w:num>
  <w:num w:numId="29">
    <w:abstractNumId w:val="30"/>
  </w:num>
  <w:num w:numId="30">
    <w:abstractNumId w:val="23"/>
  </w:num>
  <w:num w:numId="31">
    <w:abstractNumId w:val="36"/>
  </w:num>
  <w:num w:numId="32">
    <w:abstractNumId w:val="14"/>
  </w:num>
  <w:num w:numId="33">
    <w:abstractNumId w:val="4"/>
  </w:num>
  <w:num w:numId="34">
    <w:abstractNumId w:val="34"/>
  </w:num>
  <w:num w:numId="35">
    <w:abstractNumId w:val="25"/>
  </w:num>
  <w:num w:numId="36">
    <w:abstractNumId w:val="17"/>
  </w:num>
  <w:num w:numId="37">
    <w:abstractNumId w:val="28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000F"/>
    <w:rsid w:val="00080479"/>
    <w:rsid w:val="000C750F"/>
    <w:rsid w:val="000D3901"/>
    <w:rsid w:val="00150FAE"/>
    <w:rsid w:val="00193999"/>
    <w:rsid w:val="001C46B5"/>
    <w:rsid w:val="001D0F27"/>
    <w:rsid w:val="001D1819"/>
    <w:rsid w:val="00247EE1"/>
    <w:rsid w:val="00295512"/>
    <w:rsid w:val="0030385E"/>
    <w:rsid w:val="003039E2"/>
    <w:rsid w:val="00305D83"/>
    <w:rsid w:val="00317232"/>
    <w:rsid w:val="00317279"/>
    <w:rsid w:val="00350CAC"/>
    <w:rsid w:val="00365ADB"/>
    <w:rsid w:val="003B6E56"/>
    <w:rsid w:val="003E3C91"/>
    <w:rsid w:val="004000B4"/>
    <w:rsid w:val="00405CFE"/>
    <w:rsid w:val="004264F8"/>
    <w:rsid w:val="00447844"/>
    <w:rsid w:val="00447CD0"/>
    <w:rsid w:val="004667B8"/>
    <w:rsid w:val="004B1CBE"/>
    <w:rsid w:val="004D4CFD"/>
    <w:rsid w:val="005163EC"/>
    <w:rsid w:val="00533E8E"/>
    <w:rsid w:val="0057197B"/>
    <w:rsid w:val="005D4A58"/>
    <w:rsid w:val="005E0DC1"/>
    <w:rsid w:val="005E1366"/>
    <w:rsid w:val="005F1302"/>
    <w:rsid w:val="005F777F"/>
    <w:rsid w:val="006247DA"/>
    <w:rsid w:val="00633575"/>
    <w:rsid w:val="006540F7"/>
    <w:rsid w:val="007376D8"/>
    <w:rsid w:val="007A000F"/>
    <w:rsid w:val="007B27E8"/>
    <w:rsid w:val="007D588B"/>
    <w:rsid w:val="0082182E"/>
    <w:rsid w:val="008276A6"/>
    <w:rsid w:val="008528AA"/>
    <w:rsid w:val="0088580A"/>
    <w:rsid w:val="00894A52"/>
    <w:rsid w:val="008C0C67"/>
    <w:rsid w:val="008D088C"/>
    <w:rsid w:val="00914CD7"/>
    <w:rsid w:val="009334AE"/>
    <w:rsid w:val="00934D0A"/>
    <w:rsid w:val="00944191"/>
    <w:rsid w:val="0095629E"/>
    <w:rsid w:val="009966AE"/>
    <w:rsid w:val="009E3F94"/>
    <w:rsid w:val="009F58D4"/>
    <w:rsid w:val="009F6DD6"/>
    <w:rsid w:val="00A00C26"/>
    <w:rsid w:val="00A274BA"/>
    <w:rsid w:val="00A60C09"/>
    <w:rsid w:val="00A61F3E"/>
    <w:rsid w:val="00AC13B6"/>
    <w:rsid w:val="00AF5C8D"/>
    <w:rsid w:val="00B31159"/>
    <w:rsid w:val="00DA01C7"/>
    <w:rsid w:val="00DB203E"/>
    <w:rsid w:val="00E01698"/>
    <w:rsid w:val="00E56507"/>
    <w:rsid w:val="00E77161"/>
    <w:rsid w:val="00E84CB7"/>
    <w:rsid w:val="00EA54F9"/>
    <w:rsid w:val="00F76F0E"/>
    <w:rsid w:val="00FE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3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21594-FBCC-41B7-A382-EC7AC8BC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9</cp:revision>
  <dcterms:created xsi:type="dcterms:W3CDTF">2014-07-23T08:15:00Z</dcterms:created>
  <dcterms:modified xsi:type="dcterms:W3CDTF">2014-07-23T10:53:00Z</dcterms:modified>
</cp:coreProperties>
</file>